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F5159" w14:textId="77777777" w:rsidR="001F23CB" w:rsidRPr="001F23CB" w:rsidRDefault="001F23CB" w:rsidP="001F23CB">
      <w:pPr>
        <w:spacing w:after="0" w:line="240" w:lineRule="auto"/>
        <w:ind w:left="567" w:firstLine="567"/>
        <w:jc w:val="center"/>
        <w:rPr>
          <w:rFonts w:ascii="Times New Roman" w:hAnsi="Times New Roman"/>
          <w:bCs/>
          <w:sz w:val="28"/>
          <w:szCs w:val="28"/>
        </w:rPr>
      </w:pPr>
      <w:r w:rsidRPr="001F23CB">
        <w:rPr>
          <w:rFonts w:ascii="Times New Roman" w:hAnsi="Times New Roman"/>
          <w:sz w:val="28"/>
          <w:szCs w:val="28"/>
        </w:rPr>
        <w:t xml:space="preserve">Информация об эффективных социальных практиках для демонстрации на интерактивной платформе </w:t>
      </w:r>
      <w:r w:rsidRPr="001F23CB">
        <w:rPr>
          <w:rFonts w:ascii="Times New Roman" w:hAnsi="Times New Roman"/>
          <w:bCs/>
          <w:sz w:val="28"/>
          <w:szCs w:val="28"/>
          <w:lang w:val="en-US"/>
        </w:rPr>
        <w:t>XVII</w:t>
      </w:r>
      <w:r w:rsidRPr="001F23CB">
        <w:rPr>
          <w:rFonts w:ascii="Times New Roman" w:hAnsi="Times New Roman"/>
          <w:bCs/>
          <w:sz w:val="28"/>
          <w:szCs w:val="28"/>
        </w:rPr>
        <w:t xml:space="preserve"> Всероссийского форума</w:t>
      </w:r>
    </w:p>
    <w:p w14:paraId="7D10906E" w14:textId="77777777" w:rsidR="001F23CB" w:rsidRPr="001F23CB" w:rsidRDefault="001F23CB" w:rsidP="001F23C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F23CB">
        <w:rPr>
          <w:rFonts w:ascii="Times New Roman" w:hAnsi="Times New Roman"/>
          <w:bCs/>
          <w:sz w:val="28"/>
          <w:szCs w:val="28"/>
        </w:rPr>
        <w:t xml:space="preserve"> «Вместе – ради детей! В фокусе – семьЯ!» </w:t>
      </w:r>
    </w:p>
    <w:p w14:paraId="7F81C8A3" w14:textId="77777777" w:rsidR="001F23CB" w:rsidRPr="001F23CB" w:rsidRDefault="001F23CB" w:rsidP="001F23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072" w:type="dxa"/>
        <w:tblInd w:w="846" w:type="dxa"/>
        <w:tblLook w:val="04A0" w:firstRow="1" w:lastRow="0" w:firstColumn="1" w:lastColumn="0" w:noHBand="0" w:noVBand="1"/>
      </w:tblPr>
      <w:tblGrid>
        <w:gridCol w:w="3417"/>
        <w:gridCol w:w="5655"/>
      </w:tblGrid>
      <w:tr w:rsidR="001F23CB" w:rsidRPr="001F23CB" w14:paraId="5ED52EC2" w14:textId="77777777" w:rsidTr="001F23CB">
        <w:trPr>
          <w:trHeight w:val="265"/>
        </w:trPr>
        <w:tc>
          <w:tcPr>
            <w:tcW w:w="3417" w:type="dxa"/>
          </w:tcPr>
          <w:p w14:paraId="30FB1F02" w14:textId="7EF2A41D" w:rsidR="001F23CB" w:rsidRPr="001F23CB" w:rsidRDefault="00372710" w:rsidP="0037271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Наименование номинации</w:t>
            </w:r>
          </w:p>
        </w:tc>
        <w:tc>
          <w:tcPr>
            <w:tcW w:w="5655" w:type="dxa"/>
          </w:tcPr>
          <w:p w14:paraId="2CE16B11" w14:textId="3D8EF6DA" w:rsidR="001F23CB" w:rsidRPr="001F23CB" w:rsidRDefault="00372710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314EF5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семей, воспитывающих детей с инвалидностью</w:t>
            </w:r>
          </w:p>
        </w:tc>
      </w:tr>
      <w:tr w:rsidR="001F23CB" w:rsidRPr="001F23CB" w14:paraId="0D05A876" w14:textId="77777777" w:rsidTr="001F23CB">
        <w:trPr>
          <w:trHeight w:val="70"/>
        </w:trPr>
        <w:tc>
          <w:tcPr>
            <w:tcW w:w="3417" w:type="dxa"/>
          </w:tcPr>
          <w:p w14:paraId="336FC289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Название практики</w:t>
            </w:r>
          </w:p>
        </w:tc>
        <w:tc>
          <w:tcPr>
            <w:tcW w:w="5655" w:type="dxa"/>
          </w:tcPr>
          <w:p w14:paraId="6186D77C" w14:textId="30A0EF06" w:rsidR="001F23CB" w:rsidRPr="001F23CB" w:rsidRDefault="00372710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Практика </w:t>
            </w:r>
            <w:r w:rsidR="001F23CB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социокультурной реабилитации подростков с ограниченными возможностями здоровья и молодых инвалидов «СКРИ-АРТ-ФОРМУЛА»</w:t>
            </w:r>
          </w:p>
        </w:tc>
      </w:tr>
      <w:tr w:rsidR="001F23CB" w:rsidRPr="001F23CB" w14:paraId="50567D79" w14:textId="77777777" w:rsidTr="001F23CB">
        <w:trPr>
          <w:trHeight w:val="716"/>
        </w:trPr>
        <w:tc>
          <w:tcPr>
            <w:tcW w:w="3417" w:type="dxa"/>
          </w:tcPr>
          <w:p w14:paraId="2D1C6660" w14:textId="77777777" w:rsidR="001F23CB" w:rsidRPr="001F23CB" w:rsidRDefault="001F23CB" w:rsidP="001F23C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Организация – носитель практики:</w:t>
            </w:r>
          </w:p>
          <w:p w14:paraId="35902A7F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3.1. полное юридическое наименование организации;</w:t>
            </w:r>
          </w:p>
          <w:p w14:paraId="76BB17C2" w14:textId="77777777" w:rsidR="001F23CB" w:rsidRPr="001F23CB" w:rsidRDefault="001F23CB" w:rsidP="001F23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3.2. учредитель;</w:t>
            </w:r>
          </w:p>
          <w:p w14:paraId="028B7494" w14:textId="77777777" w:rsidR="001F23CB" w:rsidRPr="001F23CB" w:rsidRDefault="001F23CB" w:rsidP="001F23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3.3. руководитель организации; </w:t>
            </w:r>
          </w:p>
          <w:p w14:paraId="3B03F20F" w14:textId="77777777" w:rsidR="001F23CB" w:rsidRPr="001F23CB" w:rsidRDefault="001F23CB" w:rsidP="001F23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3.4. адрес;</w:t>
            </w:r>
          </w:p>
          <w:p w14:paraId="216A0E4F" w14:textId="77777777" w:rsidR="001F23CB" w:rsidRPr="001F23CB" w:rsidRDefault="001F23CB" w:rsidP="001F23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3.5. телефон;</w:t>
            </w:r>
          </w:p>
          <w:p w14:paraId="7CB3A38B" w14:textId="77777777" w:rsidR="001F23CB" w:rsidRPr="001F23CB" w:rsidRDefault="001F23CB" w:rsidP="001F23CB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3.6. электронная почта;</w:t>
            </w:r>
          </w:p>
          <w:p w14:paraId="12960A34" w14:textId="77777777" w:rsidR="001F23CB" w:rsidRPr="001F23CB" w:rsidRDefault="001F23CB" w:rsidP="001F23CB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3.7. официальный сайт организации</w:t>
            </w:r>
          </w:p>
        </w:tc>
        <w:tc>
          <w:tcPr>
            <w:tcW w:w="5655" w:type="dxa"/>
          </w:tcPr>
          <w:p w14:paraId="16CDD339" w14:textId="77777777" w:rsidR="00372710" w:rsidRPr="001F23CB" w:rsidRDefault="00372710" w:rsidP="0037271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Организация – носитель практики:</w:t>
            </w:r>
          </w:p>
          <w:p w14:paraId="712CE315" w14:textId="6C95F48A" w:rsidR="00372710" w:rsidRDefault="00A47225" w:rsidP="00A47225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олное юридическое наименование организации</w:t>
            </w:r>
          </w:p>
          <w:p w14:paraId="6EA643FD" w14:textId="6210915E" w:rsidR="00A47225" w:rsidRPr="00372710" w:rsidRDefault="00A47225" w:rsidP="00A47225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Бюджетное учреждение Ханты-Мансийского автономного округа – Югры «Нижневартовский многопрофильный реабилитационный центр для инвалидов»,</w:t>
            </w:r>
          </w:p>
          <w:p w14:paraId="4FD3443F" w14:textId="4DD3D639" w:rsidR="00372710" w:rsidRDefault="00A47225" w:rsidP="00A47225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3.2. </w:t>
            </w:r>
            <w:r w:rsid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Учр</w:t>
            </w:r>
            <w:r w:rsidR="00FD6CD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дитель</w:t>
            </w:r>
          </w:p>
          <w:p w14:paraId="224A503E" w14:textId="2679F2F1" w:rsidR="00A47225" w:rsidRPr="00372710" w:rsidRDefault="00A47225" w:rsidP="00A47225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Ханты-Мансийск</w:t>
            </w:r>
            <w:r w:rsid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ий</w:t>
            </w: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автономн</w:t>
            </w:r>
            <w:r w:rsid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ый</w:t>
            </w: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округ – Югр</w:t>
            </w:r>
            <w:r w:rsid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</w:p>
          <w:p w14:paraId="2F69E00B" w14:textId="144C655A" w:rsidR="00372710" w:rsidRDefault="00A47225" w:rsidP="00A47225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3.3.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уководитель организации</w:t>
            </w:r>
          </w:p>
          <w:p w14:paraId="4A1B611C" w14:textId="25C168FF" w:rsidR="00A47225" w:rsidRPr="00372710" w:rsidRDefault="00A47225" w:rsidP="00A47225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Иванова Ольга Николаевна</w:t>
            </w:r>
          </w:p>
          <w:p w14:paraId="51D8DEB3" w14:textId="19C1AAC5" w:rsidR="00372710" w:rsidRDefault="00A47225" w:rsidP="00A47225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3.4. </w:t>
            </w:r>
            <w:r w:rsid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</w:t>
            </w:r>
          </w:p>
          <w:p w14:paraId="461BB2C2" w14:textId="229269E7" w:rsidR="00A47225" w:rsidRPr="00372710" w:rsidRDefault="00372710" w:rsidP="00372710">
            <w:pPr>
              <w:widowControl w:val="0"/>
              <w:spacing w:after="0" w:line="240" w:lineRule="auto"/>
              <w:ind w:left="16"/>
              <w:jc w:val="both"/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>Ханты-Мансийский автономный округ – Югра</w:t>
            </w:r>
            <w:r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>,</w:t>
            </w:r>
            <w:r w:rsidRPr="00372710"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br/>
            </w:r>
            <w:r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Нижневартовск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у</w:t>
            </w:r>
            <w:r w:rsidR="00A47225"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л. Интернациональная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A47225" w:rsidRPr="003727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</w:p>
          <w:p w14:paraId="7D23866D" w14:textId="77777777" w:rsidR="00372710" w:rsidRDefault="00A47225" w:rsidP="00A47225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>3.5. Тел</w:t>
            </w:r>
            <w:r w:rsidR="00372710"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>ефон</w:t>
            </w:r>
          </w:p>
          <w:p w14:paraId="65EDEE14" w14:textId="45CA8FA2" w:rsidR="00A47225" w:rsidRPr="00372710" w:rsidRDefault="00372710" w:rsidP="00A47225">
            <w:pPr>
              <w:spacing w:after="0" w:line="240" w:lineRule="auto"/>
              <w:ind w:left="16"/>
              <w:jc w:val="both"/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>8</w:t>
            </w:r>
            <w:r w:rsidR="00A47225" w:rsidRPr="00372710"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 xml:space="preserve"> (3466) 31-21-90</w:t>
            </w:r>
          </w:p>
          <w:p w14:paraId="06F502D6" w14:textId="002ED695" w:rsidR="00372710" w:rsidRDefault="00A47225" w:rsidP="00A47225">
            <w:pPr>
              <w:spacing w:after="0" w:line="240" w:lineRule="auto"/>
              <w:ind w:left="441" w:hanging="425"/>
              <w:jc w:val="both"/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color w:val="1F1A17"/>
                <w:sz w:val="24"/>
                <w:szCs w:val="24"/>
                <w:lang w:eastAsia="ru-RU"/>
              </w:rPr>
              <w:t xml:space="preserve">3.6. 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электронная почта</w:t>
            </w:r>
          </w:p>
          <w:p w14:paraId="085EEC4F" w14:textId="5DD73F86" w:rsidR="00A47225" w:rsidRPr="00372710" w:rsidRDefault="000E6EC0" w:rsidP="00A47225">
            <w:pPr>
              <w:spacing w:after="0" w:line="240" w:lineRule="auto"/>
              <w:ind w:left="441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A47225" w:rsidRPr="00372710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Nvreabilcentr</w:t>
              </w:r>
              <w:r w:rsidR="00A47225" w:rsidRPr="00372710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@</w:t>
              </w:r>
              <w:r w:rsidR="00A47225" w:rsidRPr="00372710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admhmao</w:t>
              </w:r>
              <w:r w:rsidR="00A47225" w:rsidRPr="00372710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.</w:t>
              </w:r>
              <w:r w:rsidR="00A47225" w:rsidRPr="00372710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1FEAD531" w14:textId="2C09D1EA" w:rsidR="00372710" w:rsidRDefault="00A47225" w:rsidP="00A47225">
            <w:pPr>
              <w:widowControl w:val="0"/>
              <w:spacing w:after="0" w:line="240" w:lineRule="auto"/>
              <w:ind w:left="441" w:hanging="42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фициальный сайт организации</w:t>
            </w:r>
          </w:p>
          <w:p w14:paraId="2112265D" w14:textId="6278BBBD" w:rsidR="00A47225" w:rsidRPr="001F23CB" w:rsidRDefault="000E6EC0" w:rsidP="00A47225">
            <w:pPr>
              <w:widowControl w:val="0"/>
              <w:spacing w:after="0" w:line="240" w:lineRule="auto"/>
              <w:ind w:left="441" w:hanging="42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A47225" w:rsidRPr="00A47225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A47225" w:rsidRPr="00A47225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://нижневартовский-мрц.рф/</w:t>
              </w:r>
            </w:hyperlink>
          </w:p>
        </w:tc>
      </w:tr>
      <w:tr w:rsidR="001F23CB" w:rsidRPr="001F23CB" w14:paraId="65348F14" w14:textId="77777777" w:rsidTr="001F23CB">
        <w:trPr>
          <w:trHeight w:val="1215"/>
        </w:trPr>
        <w:tc>
          <w:tcPr>
            <w:tcW w:w="3417" w:type="dxa"/>
          </w:tcPr>
          <w:p w14:paraId="211873EF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Описание практики:</w:t>
            </w:r>
          </w:p>
          <w:p w14:paraId="42245DA8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4.1. с какого года применяется;</w:t>
            </w:r>
          </w:p>
          <w:p w14:paraId="0829DAF7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4.2. целевые группы;</w:t>
            </w:r>
          </w:p>
          <w:p w14:paraId="48C1DC8B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4.3. главная решаемая проблема; </w:t>
            </w:r>
          </w:p>
          <w:p w14:paraId="50369DC8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4.4. цель; </w:t>
            </w:r>
          </w:p>
          <w:p w14:paraId="5A4FE0F7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4.5. основные задачи; </w:t>
            </w:r>
          </w:p>
          <w:p w14:paraId="45763F5E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4.6. этапы реализации практики с указанием алгоритмов действий на каждом этапе; </w:t>
            </w:r>
          </w:p>
          <w:p w14:paraId="6469D89B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4.7. ключевые организации – участники реализации практики и их роль; </w:t>
            </w:r>
          </w:p>
          <w:p w14:paraId="4BA79BE2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4.8. характеристики социальных сервисов, технологий, методик; </w:t>
            </w:r>
          </w:p>
          <w:p w14:paraId="78140451" w14:textId="5C023C94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4.9. результаты применения практики за последние годы: 202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(раздельно по годам); </w:t>
            </w:r>
          </w:p>
          <w:p w14:paraId="32F681C0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4.10. ключевые слова (теги) для поиска практики</w:t>
            </w:r>
          </w:p>
        </w:tc>
        <w:tc>
          <w:tcPr>
            <w:tcW w:w="5655" w:type="dxa"/>
          </w:tcPr>
          <w:p w14:paraId="5C51F859" w14:textId="61FC1132" w:rsidR="00372710" w:rsidRPr="001F23CB" w:rsidRDefault="00372710" w:rsidP="003727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практики</w:t>
            </w:r>
          </w:p>
          <w:p w14:paraId="1E2C85FB" w14:textId="531F38B7" w:rsidR="00372710" w:rsidRDefault="00314EF5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какого года применяется</w:t>
            </w:r>
          </w:p>
          <w:p w14:paraId="658AD2DB" w14:textId="09EE2D7E" w:rsidR="00314EF5" w:rsidRPr="00372710" w:rsidRDefault="00314EF5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>2021 год.</w:t>
            </w:r>
          </w:p>
          <w:p w14:paraId="1153ED81" w14:textId="070CAAD3" w:rsidR="00372710" w:rsidRDefault="00E02376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Ц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елевые группы</w:t>
            </w:r>
          </w:p>
          <w:p w14:paraId="0A4F9181" w14:textId="48C4F0E6" w:rsidR="001F23CB" w:rsidRPr="00372710" w:rsidRDefault="00E02376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>Подростки с ограниченными возможностями здоровья и молодые инвалиды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7F541594" w14:textId="57391560" w:rsidR="00372710" w:rsidRDefault="00E02376" w:rsidP="00E02376">
            <w:pPr>
              <w:spacing w:after="0" w:line="240" w:lineRule="auto"/>
              <w:jc w:val="both"/>
            </w:pP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  <w:r>
              <w:t xml:space="preserve">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лавная решаемая проблема</w:t>
            </w:r>
          </w:p>
          <w:p w14:paraId="13ADC89F" w14:textId="4DC29F10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Социальная изоляция остается одной из главных проблем граждан с инвалидностью, ограничивая их жизнедеятельность на протяжении многих лет. Отсутствие устойчивых социальных связей и возможностей для самореализации ведет к дезадаптации и росту барьеров между личностью и обществом. Наиболее остро в расширении круга общения и полноценных контактах нуждаются подростки с ограниченными возможностями здоровья (далее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ОВЗ) и молодые инвалиды.</w:t>
            </w:r>
            <w:r>
              <w:t xml:space="preserve"> 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В этой связи особую значимость приобретает социокультурная деятельность. Удовлетворяя потребности людей с инвалидностью в общении, самовыражении и признании, она способствует их успешной интеграции и существенно повышает качество жизни.</w:t>
            </w:r>
          </w:p>
          <w:p w14:paraId="75348BBC" w14:textId="77777777" w:rsid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представленной практике предложена эффективная арт-формула, объединяющая 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культурологические, педагогические, театральные направления, прикладные дисциплины, связанные с культурно-досуговой деятельностью, в единый программный блок.</w:t>
            </w:r>
          </w:p>
          <w:p w14:paraId="5CDAE1D7" w14:textId="77777777" w:rsidR="00372710" w:rsidRPr="00372710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  <w:r w:rsidRPr="00372710">
              <w:t xml:space="preserve"> </w:t>
            </w: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>Цель практики</w:t>
            </w:r>
          </w:p>
          <w:p w14:paraId="3E88863B" w14:textId="560D3FBA" w:rsidR="00E02376" w:rsidRPr="00E02376" w:rsidRDefault="00372710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E02376"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лучшение качества жизни инвалидов посредством реализации мероприятий социокультурной реабилитации</w:t>
            </w:r>
          </w:p>
          <w:p w14:paraId="169257B5" w14:textId="50052A43" w:rsidR="00E02376" w:rsidRPr="00372710" w:rsidRDefault="00372710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4.5. Основные задачи</w:t>
            </w:r>
          </w:p>
          <w:p w14:paraId="073B7F2B" w14:textId="71333370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Способствовать формированию осознанного понимания подростками с ОВЗ и молодыми инвалидами своих проблем, расширить их компенсаторные возможности и удовлетворить потребности в налаживании коммуникативных связей с социумом средствами творческой деятельности.</w:t>
            </w:r>
          </w:p>
          <w:p w14:paraId="108A41E2" w14:textId="54494D7E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Стимулировать участников программы к саморазвитию и самоопределению посредством социокультурной реабилитации.</w:t>
            </w:r>
          </w:p>
          <w:p w14:paraId="230E237D" w14:textId="1B2EB3B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Приобщить подростков с ОВЗ и молодых инвалидов к культурным, духовно-нравственным ценностям, расширить сферу их интересов, развить мотивацию к достижению успеха, сформировать базовые чувства безопасности.</w:t>
            </w:r>
          </w:p>
          <w:p w14:paraId="48EB198E" w14:textId="69B13E42" w:rsid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Расширить социокультурное пространство за счет организации телекоммуникационных связей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C78336A" w14:textId="52CE3581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710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  <w:r w:rsidRPr="00E02376">
              <w:rPr>
                <w:b/>
              </w:rPr>
              <w:t xml:space="preserve"> </w:t>
            </w:r>
            <w:r w:rsidR="00372710">
              <w:rPr>
                <w:rFonts w:ascii="Times New Roman" w:hAnsi="Times New Roman"/>
                <w:sz w:val="24"/>
                <w:szCs w:val="24"/>
                <w:lang w:eastAsia="ru-RU"/>
              </w:rPr>
              <w:t>Эт</w:t>
            </w:r>
            <w:r w:rsidR="00372710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апы реализации практики с указанием алгоритмов действий на каждом </w:t>
            </w:r>
            <w:r w:rsidR="00FD6CD0">
              <w:rPr>
                <w:rFonts w:ascii="Times New Roman" w:hAnsi="Times New Roman"/>
                <w:sz w:val="24"/>
                <w:szCs w:val="24"/>
                <w:lang w:eastAsia="ru-RU"/>
              </w:rPr>
              <w:t>этапе</w:t>
            </w:r>
          </w:p>
          <w:p w14:paraId="6A592DEA" w14:textId="1E3DBE4F" w:rsidR="00E02376" w:rsidRPr="00E02376" w:rsidRDefault="0063226B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I этап «Организационно-диагностический»:</w:t>
            </w:r>
          </w:p>
          <w:p w14:paraId="7A4363FD" w14:textId="7777777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- диагностика личностных качеств и возможностей подростков и молодых инвалидов в рамках социокультурной реабилитации;</w:t>
            </w:r>
          </w:p>
          <w:p w14:paraId="065FD607" w14:textId="7777777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- постановка цели и задач, детальный анализ возрастных, интеллектуальных и физических возможностей участников, определение содержания коррекционной работы, а также подбор адекватных форм, методов и технологий её проведения</w:t>
            </w:r>
          </w:p>
          <w:p w14:paraId="40CA7999" w14:textId="77777777" w:rsidR="0063226B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II этап </w:t>
            </w:r>
            <w:r w:rsidR="0063226B">
              <w:rPr>
                <w:rFonts w:ascii="Times New Roman" w:hAnsi="Times New Roman"/>
                <w:sz w:val="24"/>
                <w:szCs w:val="24"/>
                <w:lang w:eastAsia="ru-RU"/>
              </w:rPr>
              <w:t>«П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рактический (основной)</w:t>
            </w:r>
            <w:r w:rsidR="006322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  <w:p w14:paraId="25A27A6D" w14:textId="57BE7CB4" w:rsidR="00E02376" w:rsidRPr="00E02376" w:rsidRDefault="0063226B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E02376"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E02376"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мероприятий комплексно-тематического плана, в котором представлены ведущие направления: </w:t>
            </w:r>
          </w:p>
          <w:p w14:paraId="653F5DB2" w14:textId="7777777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«Театр и актерское мастерство» (драматизация и театрализация, концертная деятельность, декламирование художественных произведений);</w:t>
            </w:r>
          </w:p>
          <w:p w14:paraId="4AFA550C" w14:textId="1DEC840E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«Режиссерское направление» (разработка сценариев, постановка спектаклей, подбор музыкального </w:t>
            </w:r>
            <w:r w:rsidR="0063226B">
              <w:rPr>
                <w:rFonts w:ascii="Times New Roman" w:hAnsi="Times New Roman"/>
                <w:sz w:val="24"/>
                <w:szCs w:val="24"/>
                <w:lang w:eastAsia="ru-RU"/>
              </w:rPr>
              <w:t>сопровождения; реализация мульт-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технологий; режиссура и съемка короткометражных фильмов, монтаж в созданной видеостудии);</w:t>
            </w:r>
          </w:p>
          <w:p w14:paraId="009D8FF8" w14:textId="7777777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«Дизайнерское направление» (создание декораций, моделирование костюмов, проведение костюмированных представлений; самостоятельное их изготовление в ремесленных мастерских);</w:t>
            </w:r>
          </w:p>
          <w:p w14:paraId="37A8D212" w14:textId="7777777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«Танцевальное направление» (создание и исполнение музыкально-ритмических композиций);</w:t>
            </w:r>
          </w:p>
          <w:p w14:paraId="628FC020" w14:textId="7777777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«Журналистика» (интервьюирование, участие в ведении постояннодействующих рубрик, ведение блога, концертная деятельность в роли ведущего, соведущего).</w:t>
            </w:r>
          </w:p>
          <w:p w14:paraId="3FCA6AC9" w14:textId="1592BE77" w:rsidR="00E02376" w:rsidRP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Ежемесячно по каждому направлению реализуется </w:t>
            </w:r>
            <w:r w:rsidR="0063226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реабилитационных мероприятий на базе учреждения и 4 выездных – на площадке социальных партнеров. </w:t>
            </w:r>
          </w:p>
          <w:p w14:paraId="6E1916E9" w14:textId="54549A99" w:rsidR="00E02376" w:rsidRDefault="00E02376" w:rsidP="00E023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III этап </w:t>
            </w:r>
            <w:r w:rsidR="0063226B">
              <w:rPr>
                <w:rFonts w:ascii="Times New Roman" w:hAnsi="Times New Roman"/>
                <w:sz w:val="24"/>
                <w:szCs w:val="24"/>
                <w:lang w:eastAsia="ru-RU"/>
              </w:rPr>
              <w:t>«А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налитический (обобщающий)</w:t>
            </w:r>
            <w:r w:rsidR="0063226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E02376">
              <w:rPr>
                <w:rFonts w:ascii="Times New Roman" w:hAnsi="Times New Roman"/>
                <w:sz w:val="24"/>
                <w:szCs w:val="24"/>
                <w:lang w:eastAsia="ru-RU"/>
              </w:rPr>
              <w:t>: проведение мониторинга эффективности реабилитационных мероприятий; анкетирование получателей социальных услуг для определения степени их удовлетворенности; тиражирование успешного опыта реализации практики</w:t>
            </w:r>
            <w:r w:rsidR="0063226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1A5F1EC2" w14:textId="5108E9CF" w:rsidR="00314EF5" w:rsidRPr="00201080" w:rsidRDefault="00C6219C" w:rsidP="00BA559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080">
              <w:rPr>
                <w:rFonts w:ascii="Times New Roman" w:hAnsi="Times New Roman"/>
                <w:sz w:val="24"/>
                <w:szCs w:val="24"/>
              </w:rPr>
              <w:t>4.7.</w:t>
            </w:r>
            <w:r w:rsidR="00BA5598" w:rsidRPr="00201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1080">
              <w:rPr>
                <w:rFonts w:ascii="Times New Roman" w:hAnsi="Times New Roman"/>
                <w:sz w:val="24"/>
                <w:szCs w:val="24"/>
              </w:rPr>
              <w:t>К</w:t>
            </w:r>
            <w:r w:rsidR="00201080" w:rsidRPr="001F23CB">
              <w:rPr>
                <w:rFonts w:ascii="Times New Roman" w:hAnsi="Times New Roman"/>
                <w:sz w:val="24"/>
                <w:szCs w:val="24"/>
              </w:rPr>
              <w:t>лючевые организации – участники реализации практики и их роль</w:t>
            </w:r>
          </w:p>
          <w:p w14:paraId="198FB54A" w14:textId="09BC5D97" w:rsidR="00BA5598" w:rsidRPr="00BA5598" w:rsidRDefault="00BA5598" w:rsidP="00BA559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98">
              <w:rPr>
                <w:rFonts w:ascii="Times New Roman" w:hAnsi="Times New Roman"/>
                <w:sz w:val="24"/>
                <w:szCs w:val="24"/>
              </w:rPr>
              <w:t xml:space="preserve">МАУ г. Нижневартовска «Молодежный центр» (информационная и волонтерская поддержка); </w:t>
            </w:r>
          </w:p>
          <w:p w14:paraId="392A9074" w14:textId="5DFE8AA1" w:rsidR="00BA5598" w:rsidRPr="00BA5598" w:rsidRDefault="00BA5598" w:rsidP="00314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hAnsi="Times New Roman"/>
                <w:sz w:val="24"/>
                <w:szCs w:val="24"/>
                <w:lang w:eastAsia="ru-RU"/>
              </w:rPr>
              <w:t>АУ «Концертно-театральный центр «Югра-классик» (сотрудничество в творческом направлении, участие в культурно-массовых мероприятиях: показы коллекций костюмов, дефиле, шоу-спектакли, шоу-программы и др.,);</w:t>
            </w:r>
          </w:p>
          <w:p w14:paraId="30F4914D" w14:textId="77777777" w:rsidR="00BA5598" w:rsidRPr="00BA5598" w:rsidRDefault="00BA5598" w:rsidP="00314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hAnsi="Times New Roman"/>
                <w:sz w:val="24"/>
                <w:szCs w:val="24"/>
                <w:lang w:eastAsia="ru-RU"/>
              </w:rPr>
              <w:t>МАУ г. Нижневартовска «Городской драматический театр» (демонстрация спектаклей, проведение мастер-классов);</w:t>
            </w:r>
          </w:p>
          <w:p w14:paraId="317704AD" w14:textId="091939ED" w:rsidR="00BA5598" w:rsidRPr="00BA5598" w:rsidRDefault="00BA5598" w:rsidP="00314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hAnsi="Times New Roman"/>
                <w:sz w:val="24"/>
                <w:szCs w:val="24"/>
                <w:lang w:eastAsia="ru-RU"/>
              </w:rPr>
              <w:t>АУ «Нижневартовский театр юного зрителя» (организация театральных вечеров, встреч с актерами);</w:t>
            </w:r>
          </w:p>
          <w:p w14:paraId="3DFB2230" w14:textId="77777777" w:rsidR="00BA5598" w:rsidRPr="00BA5598" w:rsidRDefault="00BA5598" w:rsidP="00314E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 «Библиотечно-информационная система» (организация творческих, поэтических вечеров, знакомство с художественными произведениями); </w:t>
            </w:r>
          </w:p>
          <w:p w14:paraId="5EF950ED" w14:textId="01C82956" w:rsidR="00C6219C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Нижневартовский социально-гуманитарный колледж» (Волонтерский штаб «Мы»).</w:t>
            </w:r>
          </w:p>
          <w:p w14:paraId="3DE70872" w14:textId="1C9D58C8" w:rsidR="00BA5598" w:rsidRDefault="00BA5598" w:rsidP="00BA5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4.8.</w:t>
            </w:r>
            <w:r w:rsidR="00E27A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94EAE" w:rsidRPr="001D4E40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Характеристики социальных сервисов, технологий, методик</w:t>
            </w:r>
            <w:r w:rsidR="00314EF5" w:rsidRPr="001D4E4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D616E53" w14:textId="3A5C9B7E" w:rsidR="00E27A5B" w:rsidRPr="00E27A5B" w:rsidRDefault="00E64EF8" w:rsidP="00E27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нформационно-коммуникационная технология в формате видеостудии «Студия звезд»</w:t>
            </w:r>
            <w:r w:rsidR="00E27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 xml:space="preserve"> коммуникативно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 xml:space="preserve"> с несовершеннолетними и молодыми инвалидами других территорий в формате онлайн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DD23A73" w14:textId="00390A3B" w:rsidR="00E27A5B" w:rsidRPr="00E27A5B" w:rsidRDefault="00E64EF8" w:rsidP="00E27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 xml:space="preserve">ультимедийные технологии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взаимодействие визуальных и аудиоэффектов под управлением интерактивного программного обеспечения с использованием современных технических и программных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190E84" w14:textId="2AE3E986" w:rsidR="00E27A5B" w:rsidRPr="00E27A5B" w:rsidRDefault="00E64EF8" w:rsidP="00E27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нимационная терапия</w:t>
            </w:r>
            <w:r w:rsidR="00E27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изменени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 xml:space="preserve"> поведения, межличностных и коллективных отношений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. Эффективными формами анимационной терапии являются театрализованные постановки с участием родителей, волонтеров; ролевые игры; тематические экскурсии</w:t>
            </w:r>
            <w:r w:rsidR="00E27A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63BC7B" w14:textId="175FA282" w:rsidR="00E27A5B" w:rsidRDefault="00E64EF8" w:rsidP="00E27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 xml:space="preserve">еатральная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 xml:space="preserve">социальная адаптация и вовлеченность подростков и инвалидов в жизнь 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lastRenderedPageBreak/>
              <w:t>общества посредством участия в театральных постановках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F146414" w14:textId="4F096AAE" w:rsidR="00E27A5B" w:rsidRDefault="00E64EF8" w:rsidP="00E27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ТРИЗ-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27A5B" w:rsidRPr="00E27A5B">
              <w:rPr>
                <w:rFonts w:ascii="Times New Roman" w:hAnsi="Times New Roman"/>
                <w:sz w:val="24"/>
                <w:szCs w:val="24"/>
              </w:rPr>
              <w:t>развивает воображение подростков, молодых инвалидов, учит находить выход из различных жизненных ситуаций, эффективно решать реальные ситуации, мыслить системно с пониманием происходящих процессов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DF2C6B" w14:textId="4A7A7C85" w:rsidR="005356B3" w:rsidRPr="005356B3" w:rsidRDefault="00E64EF8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</w:t>
            </w:r>
            <w:r w:rsidR="005356B3">
              <w:rPr>
                <w:rFonts w:ascii="Times New Roman" w:hAnsi="Times New Roman"/>
                <w:sz w:val="24"/>
                <w:szCs w:val="24"/>
                <w:lang w:eastAsia="ru-RU"/>
              </w:rPr>
              <w:t>казкотерапия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развити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творческих способностей, расширение сознания, совершенствование взаимодействия с окружающим миром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8B7AD2E" w14:textId="3ECB422E" w:rsidR="005356B3" w:rsidRPr="005356B3" w:rsidRDefault="00E64EF8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</w:t>
            </w:r>
            <w:r w:rsidR="005356B3">
              <w:rPr>
                <w:rFonts w:ascii="Times New Roman" w:hAnsi="Times New Roman"/>
                <w:sz w:val="24"/>
                <w:szCs w:val="24"/>
                <w:lang w:eastAsia="ru-RU"/>
              </w:rPr>
              <w:t>магнотерапия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и обогащение личности путём активизации творческой активности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97BB345" w14:textId="372073D1" w:rsidR="005356B3" w:rsidRPr="005356B3" w:rsidRDefault="00E64EF8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</w:t>
            </w:r>
            <w:r w:rsidR="005356B3">
              <w:rPr>
                <w:rFonts w:ascii="Times New Roman" w:hAnsi="Times New Roman"/>
                <w:sz w:val="24"/>
                <w:szCs w:val="24"/>
                <w:lang w:eastAsia="ru-RU"/>
              </w:rPr>
              <w:t>зотерапия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помогает справиться с негативными эмоциями, снять нервно-психическое напряжение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572CA7BE" w14:textId="60454AEE" w:rsidR="005356B3" w:rsidRPr="005356B3" w:rsidRDefault="00E64EF8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ф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оновая и интегративная музыкотерапия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используется для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ррекции физиологических и психо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социальных расстройств личности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воздействия на сложные психические процессы, развития необходимых качеств, улучшение физического состояния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E27A5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1BB9AF21" w14:textId="6BC322F6" w:rsidR="005356B3" w:rsidRPr="005356B3" w:rsidRDefault="00E64EF8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анцевально-двигательная терапия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ование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искусства с целью положительных изменений в интеллектуальном, эмоциональном, личностном и физическом развитии </w:t>
            </w:r>
            <w:r w:rsidR="005356B3">
              <w:rPr>
                <w:rFonts w:ascii="Times New Roman" w:hAnsi="Times New Roman"/>
                <w:sz w:val="24"/>
                <w:szCs w:val="24"/>
                <w:lang w:eastAsia="ru-RU"/>
              </w:rPr>
              <w:t>личности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отклонениями в состоянии здоровья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AD7E6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3D804461" w14:textId="34B5A16E" w:rsidR="005356B3" w:rsidRPr="005356B3" w:rsidRDefault="00E64EF8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еатротерапия</w:t>
            </w:r>
            <w:r w:rsidR="00AD7E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ет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купированию психологических и социально-психологических проблем личности посредством драматического и театрального искусства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AD7E6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7CCC0A56" w14:textId="7C084210" w:rsidR="005356B3" w:rsidRPr="005356B3" w:rsidRDefault="000E6EC0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мульт</w:t>
            </w:r>
            <w:bookmarkStart w:id="0" w:name="_GoBack"/>
            <w:bookmarkEnd w:id="0"/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терапия</w:t>
            </w:r>
            <w:r w:rsidR="00AD7E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64E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(оказывает 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влия</w:t>
            </w:r>
            <w:r w:rsidR="00E64EF8">
              <w:rPr>
                <w:rFonts w:ascii="Times New Roman" w:hAnsi="Times New Roman"/>
                <w:sz w:val="24"/>
                <w:szCs w:val="24"/>
                <w:lang w:eastAsia="ru-RU"/>
              </w:rPr>
              <w:t>ние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эмоциональную сферу, речевое и интеллектуальное развитие</w:t>
            </w:r>
            <w:r w:rsidR="00E64EF8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AD7E65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4FEB510F" w14:textId="08FA002D" w:rsidR="005356B3" w:rsidRDefault="00E64EF8" w:rsidP="00535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инотерапи</w:t>
            </w:r>
            <w:r w:rsidR="005356B3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AD7E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>использ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ование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киноискусства для достижения положительных изменений в эмоциональном и личностном развитии человека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5356B3" w:rsidRPr="005356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7CE05559" w14:textId="2202FC62" w:rsidR="00BA5598" w:rsidRPr="00FD6CD0" w:rsidRDefault="00FD6CD0" w:rsidP="00BA5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4.9.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езультаты применения практики за последние годы: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(раздельно по годам)</w:t>
            </w:r>
          </w:p>
          <w:p w14:paraId="65D37024" w14:textId="7B8202B2" w:rsidR="00D34C96" w:rsidRDefault="00D34C96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г.</w:t>
            </w:r>
          </w:p>
          <w:p w14:paraId="77541B79" w14:textId="25B71D00" w:rsidR="00BA5598" w:rsidRP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Повышение реабилитационного потенциала отмечается у всех участников проекта: </w:t>
            </w:r>
          </w:p>
          <w:p w14:paraId="70AEE039" w14:textId="2CAA911A" w:rsidR="00BA5598" w:rsidRP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</w:t>
            </w:r>
            <w:r w:rsidR="00D34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 компенсаторные возможности у 87 %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с ограниченными возможностями здоровья и молодых инвалидов;</w:t>
            </w:r>
          </w:p>
          <w:p w14:paraId="7FDCE0DE" w14:textId="3F96EE10" w:rsidR="00BA5598" w:rsidRP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сформированы двигательные навыки у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67</w:t>
            </w:r>
            <w:r w:rsidR="00D14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коммуникативные навыки (связная речь, умение высказывать свою точку зрения, умение поддержать диалог) на высоком и достаточном </w:t>
            </w:r>
            <w:r w:rsidR="00E047AB"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уровне </w:t>
            </w:r>
            <w:r w:rsidR="00D34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  <w:r w:rsidR="00D34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участников проекта.</w:t>
            </w:r>
          </w:p>
          <w:p w14:paraId="57AB8FB8" w14:textId="37FC32C7" w:rsidR="00BA5598" w:rsidRP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Интерес к межличностному общению, желание развиваться проявляют 100 %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группы.</w:t>
            </w:r>
          </w:p>
          <w:p w14:paraId="6BB57569" w14:textId="73DD499E" w:rsidR="00BA5598" w:rsidRP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Мотивация к трудовой профессиональной деятельности сформирована у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67</w:t>
            </w:r>
            <w:r w:rsidR="00D34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подростков с ограниченными возможностями здоровья и молодых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инвалидов; охват сопровождаемой трудозанятостью составил 100 %</w:t>
            </w:r>
            <w:r w:rsidR="00D34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B6628BE" w14:textId="0B5E1A54" w:rsidR="00BA5598" w:rsidRP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Расширение социокультурного пространства, сферы интересов и мотивации к достижению успеха отмечается у 100 </w:t>
            </w:r>
            <w:r w:rsidR="00E047AB"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группы.</w:t>
            </w:r>
          </w:p>
          <w:p w14:paraId="0935D492" w14:textId="7FF0D515" w:rsidR="00BA5598" w:rsidRP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Психоэмоциональное состояние улучшилось у </w:t>
            </w:r>
            <w:r w:rsidR="00D34C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100 % </w:t>
            </w:r>
            <w:r w:rsidR="00E047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группы.</w:t>
            </w:r>
          </w:p>
          <w:p w14:paraId="7128ACD1" w14:textId="7E935125" w:rsidR="00BA5598" w:rsidRDefault="00BA5598" w:rsidP="00BA55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Эффективность реализации мероприятий проекта составила 100 %.</w:t>
            </w:r>
          </w:p>
          <w:p w14:paraId="7EDACC29" w14:textId="1F8FE655" w:rsidR="00537261" w:rsidRPr="0062248E" w:rsidRDefault="00537261" w:rsidP="005372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Участниками подготовлено </w:t>
            </w:r>
            <w:r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видеороликов, 1 этюд, 2 мультфильма, 5 фильмов.</w:t>
            </w:r>
          </w:p>
          <w:p w14:paraId="11A2378D" w14:textId="4C8376BB" w:rsidR="00D148A4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г.</w:t>
            </w:r>
          </w:p>
          <w:p w14:paraId="1739DB77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Повышение реабилитационного потенциала отмечается у всех участников проекта: </w:t>
            </w:r>
          </w:p>
          <w:p w14:paraId="21A52366" w14:textId="4EDC986D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 компенсаторные возможности у 92 %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с ограниченными возможностями здоровья и молодых инвалидов;</w:t>
            </w:r>
          </w:p>
          <w:p w14:paraId="574BB840" w14:textId="5A42612D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сформированы двигательные навыки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87 %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коммуникативные навыки (связная речь, умение высказывать свою точку зрения, умение поддержать диалог) на высоком и достаточном уровне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75 %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участников проекта.</w:t>
            </w:r>
          </w:p>
          <w:p w14:paraId="0EE851EF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Интерес к межличностному общению, желание развиваться проявляют 100 %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группы.</w:t>
            </w:r>
          </w:p>
          <w:p w14:paraId="019BF9C5" w14:textId="2834E8DC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Мотивация к трудовой профессиональной деятельности сформирована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87 %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с ограниченными возможностями здоровья и молодых инвалидов; охват сопровождаемой трудозанятостью составил 100 %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7C9BA08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Расширение социокультурного пространства, сферы интересов и мотивации к достижению успеха отмечается у 100 % целевой группы.</w:t>
            </w:r>
          </w:p>
          <w:p w14:paraId="70F298F9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Психоэмоциональное состояние улучшилось 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100 %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группы.</w:t>
            </w:r>
          </w:p>
          <w:p w14:paraId="25E38C7C" w14:textId="77777777" w:rsidR="00D148A4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Эффективность реализации мероприятий проекта составила 100 %.</w:t>
            </w:r>
          </w:p>
          <w:p w14:paraId="6C383909" w14:textId="77777777" w:rsidR="00537261" w:rsidRPr="0062248E" w:rsidRDefault="00537261" w:rsidP="005372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Участниками подготовлено </w:t>
            </w:r>
            <w:r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видеороликов, 5 этюдов, 3 мультфильма, 11 фильмов.</w:t>
            </w:r>
          </w:p>
          <w:p w14:paraId="10D5F965" w14:textId="1FBC92E6" w:rsidR="00D148A4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г. (1 полугодие)</w:t>
            </w:r>
          </w:p>
          <w:p w14:paraId="7BCD5761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Повышение реабилитационного потенциала отмечается у всех участников проекта: </w:t>
            </w:r>
          </w:p>
          <w:p w14:paraId="0F9E0D37" w14:textId="0202D943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 компенсаторные возможности у 100 %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с ограниченными возможностями здоровья и молодых инвалидов;</w:t>
            </w:r>
          </w:p>
          <w:p w14:paraId="3D6DBCE4" w14:textId="5A57DF0B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сформированы двигательные навыки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97 %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коммуникативные навыки (связная речь, умение высказывать свою точку зрения, умение поддержать диалог) на высоком и достаточном уровне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87 %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участников проекта.</w:t>
            </w:r>
          </w:p>
          <w:p w14:paraId="35F43C5D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Интерес к межличностному общению, желание развиваться проявляют 100 %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группы.</w:t>
            </w:r>
          </w:p>
          <w:p w14:paraId="75BC84D6" w14:textId="2B15F941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Мотивация к трудовой профессиональной деятельности сформирована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75 % 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с ограниченными возможностями здоровья и молодых инвалидов; охват сопровождаемой трудозанятостью составил 100 %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C4109C4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Расширение социокультурного пространства, сферы интересов и мотивации к достижению успеха отмечается у 100 % целевой группы.</w:t>
            </w:r>
          </w:p>
          <w:p w14:paraId="46208024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Психоэмоциональное состояние улучшилось 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100 %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</w:t>
            </w: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группы.</w:t>
            </w:r>
          </w:p>
          <w:p w14:paraId="67E0BA0B" w14:textId="77777777" w:rsidR="00D148A4" w:rsidRPr="00BA5598" w:rsidRDefault="00D148A4" w:rsidP="00D148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5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Эффективность реализации мероприятий проекта составила 100 %.</w:t>
            </w:r>
          </w:p>
          <w:p w14:paraId="4F0FE09B" w14:textId="203E74F7" w:rsidR="0062248E" w:rsidRPr="0062248E" w:rsidRDefault="00537261" w:rsidP="001C6E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Участниками подготовлено </w:t>
            </w:r>
            <w:r w:rsidR="0062248E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C6E29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видеороликов, </w:t>
            </w:r>
            <w:r w:rsidR="0062248E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C6E29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этюд</w:t>
            </w:r>
            <w:r w:rsidR="0062248E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1C6E29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2248E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C6E29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мультфильма, </w:t>
            </w:r>
            <w:r w:rsidR="0062248E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1C6E29" w:rsidRPr="00622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фильмов. </w:t>
            </w:r>
          </w:p>
          <w:p w14:paraId="6A92B9DD" w14:textId="77777777" w:rsidR="00BA5598" w:rsidRDefault="00BA5598" w:rsidP="00BA55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A55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4.10</w:t>
            </w:r>
            <w:r w:rsidR="00262D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Ключевые слова</w:t>
            </w:r>
          </w:p>
          <w:p w14:paraId="35DC7300" w14:textId="4F19E915" w:rsidR="00262D36" w:rsidRPr="00262D36" w:rsidRDefault="00262D36" w:rsidP="00BA55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62D36">
              <w:rPr>
                <w:rFonts w:ascii="Times New Roman" w:hAnsi="Times New Roman"/>
              </w:rPr>
              <w:t>«СКРИ-АРТ-ФОРМУЛА»</w:t>
            </w:r>
          </w:p>
        </w:tc>
      </w:tr>
      <w:tr w:rsidR="001F23CB" w:rsidRPr="001F23CB" w14:paraId="129D8931" w14:textId="77777777" w:rsidTr="001F23CB">
        <w:trPr>
          <w:trHeight w:val="428"/>
        </w:trPr>
        <w:tc>
          <w:tcPr>
            <w:tcW w:w="3417" w:type="dxa"/>
          </w:tcPr>
          <w:p w14:paraId="2C61E86E" w14:textId="32A7C7E3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5. Ресурсное обеспечение практики: </w:t>
            </w:r>
          </w:p>
          <w:p w14:paraId="431E8898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 специалисты; </w:t>
            </w:r>
          </w:p>
          <w:p w14:paraId="056B17BF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5.2. нормативные правовые документы; </w:t>
            </w:r>
          </w:p>
          <w:p w14:paraId="787ABCC5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5.3. специальное оборудование;</w:t>
            </w:r>
          </w:p>
          <w:p w14:paraId="17A8CF39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5.4. информационные ресурсы; </w:t>
            </w:r>
          </w:p>
          <w:p w14:paraId="422288B6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5.5. другие ресурсы</w:t>
            </w:r>
          </w:p>
        </w:tc>
        <w:tc>
          <w:tcPr>
            <w:tcW w:w="5655" w:type="dxa"/>
          </w:tcPr>
          <w:p w14:paraId="3AD309D6" w14:textId="4D2D3826" w:rsidR="00EC1CE6" w:rsidRPr="001F23CB" w:rsidRDefault="00EC1CE6" w:rsidP="00EC1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5. Ресурсное обеспечение практики </w:t>
            </w:r>
          </w:p>
          <w:p w14:paraId="5F1DF188" w14:textId="1AC7E505" w:rsidR="00D62744" w:rsidRPr="00EC1CE6" w:rsidRDefault="00BA5598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C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 </w:t>
            </w:r>
            <w:r w:rsidR="00D62744" w:rsidRPr="00EC1CE6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Специалисты:</w:t>
            </w:r>
          </w:p>
          <w:p w14:paraId="5D362034" w14:textId="5325759D" w:rsidR="00D62744" w:rsidRPr="00D62744" w:rsidRDefault="00D62744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744">
              <w:rPr>
                <w:rFonts w:ascii="Times New Roman" w:hAnsi="Times New Roman"/>
                <w:sz w:val="24"/>
                <w:szCs w:val="24"/>
                <w:lang w:eastAsia="ru-RU"/>
              </w:rPr>
              <w:t>Кадровые ресурсы: междисциплинарная команда специалистов из 14 человек (психологи, инструкторы по труду, специалисты по работе с семьей, специалисты по социальной реабилитации);</w:t>
            </w:r>
          </w:p>
          <w:p w14:paraId="5ACFE8BD" w14:textId="7995820F" w:rsidR="00EC1CE6" w:rsidRDefault="00D62744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C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5.2. </w:t>
            </w:r>
            <w:r w:rsidR="00EC1CE6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EC1CE6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ормативные правовые документы</w:t>
            </w:r>
          </w:p>
          <w:p w14:paraId="579FC0B7" w14:textId="6EDC1AFF" w:rsidR="00AD7E65" w:rsidRPr="00AD7E65" w:rsidRDefault="00AD7E65" w:rsidP="00AD7E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от 12.01.2026 года №16 «</w:t>
            </w:r>
            <w:r w:rsidRPr="00AD7E65">
              <w:rPr>
                <w:rFonts w:ascii="Times New Roman" w:hAnsi="Times New Roman"/>
                <w:sz w:val="24"/>
                <w:szCs w:val="24"/>
                <w:lang w:eastAsia="ru-RU"/>
              </w:rPr>
              <w:t>О деятельности отделений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7E65">
              <w:rPr>
                <w:rFonts w:ascii="Times New Roman" w:hAnsi="Times New Roman"/>
                <w:sz w:val="24"/>
                <w:szCs w:val="24"/>
                <w:lang w:eastAsia="ru-RU"/>
              </w:rPr>
              <w:t>в бюджетном учреждении ХМАО-Югры</w:t>
            </w:r>
          </w:p>
          <w:p w14:paraId="77AB5FB9" w14:textId="6DCA45D6" w:rsidR="00AD7E65" w:rsidRDefault="00AD7E65" w:rsidP="00AD7E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7E65">
              <w:rPr>
                <w:rFonts w:ascii="Times New Roman" w:hAnsi="Times New Roman"/>
                <w:sz w:val="24"/>
                <w:szCs w:val="24"/>
                <w:lang w:eastAsia="ru-RU"/>
              </w:rPr>
              <w:t>«Нижневартовский многопрофильны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й </w:t>
            </w:r>
            <w:r w:rsidRPr="00AD7E65">
              <w:rPr>
                <w:rFonts w:ascii="Times New Roman" w:hAnsi="Times New Roman"/>
                <w:sz w:val="24"/>
                <w:szCs w:val="24"/>
                <w:lang w:eastAsia="ru-RU"/>
              </w:rPr>
              <w:t>реабилитационный центр»</w:t>
            </w:r>
          </w:p>
          <w:p w14:paraId="336BA071" w14:textId="3947264F" w:rsidR="00AD7E65" w:rsidRDefault="00AD7E65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от 25.03.2024 года №297 «О реализации п</w:t>
            </w:r>
            <w:r w:rsidRPr="00AD7E65">
              <w:rPr>
                <w:rFonts w:ascii="Times New Roman" w:hAnsi="Times New Roman"/>
                <w:sz w:val="24"/>
                <w:szCs w:val="24"/>
                <w:lang w:eastAsia="ru-RU"/>
              </w:rPr>
              <w:t>рактик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D7E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социокультурной реабилитации подростков с ограниченными возможностями здоровья и молодых инвалидов «СКРИ-АРТ-ФОРМУЛА»</w:t>
            </w:r>
          </w:p>
          <w:p w14:paraId="5CC5173A" w14:textId="43042C9E" w:rsidR="003F30D8" w:rsidRDefault="00D62744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D8">
              <w:rPr>
                <w:rFonts w:ascii="Times New Roman" w:hAnsi="Times New Roman"/>
                <w:sz w:val="24"/>
                <w:szCs w:val="24"/>
                <w:lang w:eastAsia="ru-RU"/>
              </w:rPr>
              <w:t>5.3</w:t>
            </w:r>
            <w:r w:rsidR="003F30D8" w:rsidRPr="003F30D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30D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пециальное оборудование</w:t>
            </w:r>
          </w:p>
          <w:p w14:paraId="007E4209" w14:textId="5969984A" w:rsidR="00D62744" w:rsidRPr="00D62744" w:rsidRDefault="003F30D8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D62744" w:rsidRPr="00D62744">
              <w:rPr>
                <w:rFonts w:ascii="Times New Roman" w:hAnsi="Times New Roman"/>
                <w:sz w:val="24"/>
                <w:szCs w:val="24"/>
                <w:lang w:eastAsia="ru-RU"/>
              </w:rPr>
              <w:t>омещения интеграционно-производственных мастерских (мастерские: столярная, ткацкая, швейно-вязальная, декоративно-прикладного творчества); видеостудия; музыкальный зал; кабинеты психологической разгрузки и коррекции; оборудование для реализации видеосъемки и мульттерапии и т.д.</w:t>
            </w:r>
          </w:p>
          <w:p w14:paraId="12308C28" w14:textId="77777777" w:rsidR="003F30D8" w:rsidRDefault="00D62744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D8">
              <w:rPr>
                <w:rFonts w:ascii="Times New Roman" w:hAnsi="Times New Roman"/>
                <w:sz w:val="24"/>
                <w:szCs w:val="24"/>
                <w:lang w:eastAsia="ru-RU"/>
              </w:rPr>
              <w:t>5.4.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62744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Информационные ресурсы</w:t>
            </w:r>
          </w:p>
          <w:p w14:paraId="23AC97BB" w14:textId="77777777" w:rsidR="003F30D8" w:rsidRPr="003F30D8" w:rsidRDefault="003F30D8" w:rsidP="003F30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D8">
              <w:rPr>
                <w:rFonts w:ascii="Times New Roman" w:hAnsi="Times New Roman"/>
                <w:sz w:val="24"/>
                <w:szCs w:val="24"/>
              </w:rPr>
              <w:t xml:space="preserve">Активная вкладка на официальном сайте учреждения: </w:t>
            </w:r>
            <w:hyperlink r:id="rId10" w:history="1">
              <w:r w:rsidRPr="003F30D8">
                <w:rPr>
                  <w:rStyle w:val="a8"/>
                  <w:rFonts w:ascii="Times New Roman" w:hAnsi="Times New Roman"/>
                  <w:sz w:val="24"/>
                  <w:szCs w:val="24"/>
                </w:rPr>
                <w:t>http://xn----7sbfbmfnfjizbcr3ahlp9f.xn--p1ai/programma-sociokulturnoy-reabilitacii-podrostkov-s-ogranichennymi-vozmozhnostyami-zdorovya-i-molodyh-invalidov-skri-art-formula.html</w:t>
              </w:r>
            </w:hyperlink>
          </w:p>
          <w:p w14:paraId="001015EB" w14:textId="53DBEC76" w:rsidR="001F23CB" w:rsidRDefault="003F30D8" w:rsidP="00D62744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3F30D8">
              <w:rPr>
                <w:rFonts w:ascii="Times New Roman" w:hAnsi="Times New Roman"/>
                <w:sz w:val="24"/>
                <w:szCs w:val="24"/>
              </w:rPr>
              <w:t xml:space="preserve">Подвкладка «Социокультурная реабилитация» </w:t>
            </w:r>
            <w:hyperlink r:id="rId11" w:history="1">
              <w:r w:rsidRPr="003F30D8">
                <w:rPr>
                  <w:rStyle w:val="a8"/>
                  <w:rFonts w:ascii="Times New Roman" w:hAnsi="Times New Roman"/>
                  <w:sz w:val="24"/>
                  <w:szCs w:val="24"/>
                </w:rPr>
                <w:t>http://xn----7sbfbmfnfjizbcr3ahlp9f.xn--p1ai/sotciokul-turnaya-reabilitatciya.html</w:t>
              </w:r>
            </w:hyperlink>
          </w:p>
          <w:p w14:paraId="4FDDFF72" w14:textId="2E5C020D" w:rsidR="00C54504" w:rsidRPr="001F23CB" w:rsidRDefault="00C54504" w:rsidP="00D627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46">
              <w:rPr>
                <w:rFonts w:ascii="Times New Roman" w:hAnsi="Times New Roman"/>
                <w:sz w:val="24"/>
                <w:szCs w:val="24"/>
              </w:rPr>
              <w:t xml:space="preserve">Постояннодействующая рубрика «Вкусная кухня» </w:t>
            </w:r>
            <w:hyperlink r:id="rId12">
              <w:r w:rsidRPr="00D47F46">
                <w:rPr>
                  <w:rStyle w:val="a8"/>
                  <w:rFonts w:ascii="Times New Roman" w:hAnsi="Times New Roman"/>
                  <w:sz w:val="24"/>
                  <w:szCs w:val="24"/>
                </w:rPr>
                <w:t>(выпуск 1)</w:t>
              </w:r>
            </w:hyperlink>
            <w:r w:rsidRPr="00D47F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3">
              <w:r w:rsidRPr="00D47F46">
                <w:rPr>
                  <w:rStyle w:val="a8"/>
                  <w:rFonts w:ascii="Times New Roman" w:hAnsi="Times New Roman"/>
                  <w:sz w:val="24"/>
                  <w:szCs w:val="24"/>
                </w:rPr>
                <w:t>(выпуск 2)</w:t>
              </w:r>
            </w:hyperlink>
          </w:p>
        </w:tc>
      </w:tr>
      <w:tr w:rsidR="001F23CB" w:rsidRPr="001F23CB" w14:paraId="1F014DE8" w14:textId="77777777" w:rsidTr="001F23CB">
        <w:trPr>
          <w:trHeight w:val="646"/>
        </w:trPr>
        <w:tc>
          <w:tcPr>
            <w:tcW w:w="3417" w:type="dxa"/>
          </w:tcPr>
          <w:p w14:paraId="40A4C8EF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6. Публичная представленность практики: </w:t>
            </w:r>
          </w:p>
          <w:p w14:paraId="0CBD5224" w14:textId="3E487A72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6.1. представленность практики на всероссийских мероприятиях в последние годы: 202</w:t>
            </w:r>
            <w:r w:rsidR="0072590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 w:rsidR="0072590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 w:rsidR="0072590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(раздельно по годам); </w:t>
            </w:r>
          </w:p>
          <w:p w14:paraId="5604F655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6.2. признания (награды), которыми отмечена практика за последние 3 года; </w:t>
            </w:r>
          </w:p>
          <w:p w14:paraId="176B111E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6.3. наличие информации о практике в сети Интернет (ссылки)</w:t>
            </w:r>
          </w:p>
        </w:tc>
        <w:tc>
          <w:tcPr>
            <w:tcW w:w="5655" w:type="dxa"/>
          </w:tcPr>
          <w:p w14:paraId="1926C8C0" w14:textId="3DCF565C" w:rsidR="00725908" w:rsidRDefault="00725908" w:rsidP="00725908">
            <w:pPr>
              <w:pStyle w:val="af1"/>
              <w:spacing w:after="0" w:line="240" w:lineRule="auto"/>
              <w:ind w:left="299" w:hanging="29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Публичная представленность практики</w:t>
            </w:r>
          </w:p>
          <w:p w14:paraId="70CA2DAB" w14:textId="77777777" w:rsidR="00A53E82" w:rsidRDefault="001C6E29" w:rsidP="00A53E8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908">
              <w:rPr>
                <w:rFonts w:ascii="Times New Roman" w:hAnsi="Times New Roman"/>
                <w:sz w:val="24"/>
                <w:szCs w:val="24"/>
              </w:rPr>
              <w:t xml:space="preserve">6.1. </w:t>
            </w:r>
            <w:r w:rsidR="00A53E8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A53E82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редставленность практики на всероссийских мероприятиях в последние годы: 202</w:t>
            </w:r>
            <w:r w:rsidR="00A53E8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A53E82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 w:rsidR="00A53E8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A53E82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, 202</w:t>
            </w:r>
            <w:r w:rsidR="00A53E8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A53E82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(раздельно по годам)</w:t>
            </w:r>
          </w:p>
          <w:p w14:paraId="65FB0AA8" w14:textId="58F3D503" w:rsidR="00F72E01" w:rsidRPr="00A53E82" w:rsidRDefault="00F72E01" w:rsidP="00A53E82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E01">
              <w:rPr>
                <w:rFonts w:ascii="Times New Roman" w:hAnsi="Times New Roman"/>
                <w:sz w:val="24"/>
                <w:szCs w:val="24"/>
              </w:rPr>
              <w:t>Открыт</w:t>
            </w:r>
            <w:r w:rsidR="00A53E82">
              <w:rPr>
                <w:rFonts w:ascii="Times New Roman" w:hAnsi="Times New Roman"/>
                <w:sz w:val="24"/>
                <w:szCs w:val="24"/>
              </w:rPr>
              <w:t>ый</w:t>
            </w:r>
            <w:r w:rsidRPr="00F72E01">
              <w:rPr>
                <w:rFonts w:ascii="Times New Roman" w:hAnsi="Times New Roman"/>
                <w:sz w:val="24"/>
                <w:szCs w:val="24"/>
              </w:rPr>
              <w:t xml:space="preserve"> конкурс Благотворительного фонда «Абсолют</w:t>
            </w:r>
            <w:r w:rsidR="00A53E82">
              <w:rPr>
                <w:rFonts w:ascii="Times New Roman" w:hAnsi="Times New Roman"/>
                <w:sz w:val="24"/>
                <w:szCs w:val="24"/>
              </w:rPr>
              <w:t>-</w:t>
            </w:r>
            <w:r w:rsidRPr="00F72E01">
              <w:rPr>
                <w:rFonts w:ascii="Times New Roman" w:hAnsi="Times New Roman"/>
                <w:sz w:val="24"/>
                <w:szCs w:val="24"/>
              </w:rPr>
              <w:t>Помощь»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2E01">
              <w:rPr>
                <w:rFonts w:ascii="Times New Roman" w:hAnsi="Times New Roman"/>
                <w:sz w:val="24"/>
                <w:szCs w:val="24"/>
              </w:rPr>
              <w:t>по развитию практик помощи детям и молодым взрослым в уязвимой ситуации</w:t>
            </w:r>
            <w:r w:rsidR="00A53E82">
              <w:rPr>
                <w:rFonts w:ascii="Times New Roman" w:hAnsi="Times New Roman"/>
                <w:sz w:val="24"/>
                <w:szCs w:val="24"/>
              </w:rPr>
              <w:t>,</w:t>
            </w:r>
            <w:r w:rsidRPr="00F72E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3E82" w:rsidRPr="00A53E82">
              <w:rPr>
                <w:rFonts w:ascii="Times New Roman" w:hAnsi="Times New Roman"/>
                <w:sz w:val="24"/>
                <w:szCs w:val="24"/>
              </w:rPr>
              <w:t>2024</w:t>
            </w:r>
            <w:r w:rsidRPr="00A53E82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  <w:r>
              <w:t xml:space="preserve"> </w:t>
            </w:r>
          </w:p>
          <w:p w14:paraId="222EE16E" w14:textId="78E8A882" w:rsidR="00F72E01" w:rsidRDefault="00F72E01" w:rsidP="00F72E01">
            <w:pPr>
              <w:pStyle w:val="af1"/>
              <w:spacing w:after="0" w:line="240" w:lineRule="auto"/>
              <w:ind w:left="16" w:hanging="16"/>
              <w:jc w:val="both"/>
              <w:rPr>
                <w:rFonts w:ascii="Times New Roman" w:hAnsi="Times New Roman"/>
                <w:b/>
              </w:rPr>
            </w:pPr>
            <w:r w:rsidRPr="00F72E01">
              <w:rPr>
                <w:rFonts w:ascii="Times New Roman" w:hAnsi="Times New Roman"/>
                <w:b/>
              </w:rPr>
              <w:t>6.2.</w:t>
            </w:r>
            <w:r>
              <w:rPr>
                <w:rFonts w:ascii="Times New Roman" w:hAnsi="Times New Roman"/>
                <w:b/>
              </w:rPr>
              <w:t xml:space="preserve"> П</w:t>
            </w:r>
            <w:r w:rsidRPr="00F72E01">
              <w:rPr>
                <w:rFonts w:ascii="Times New Roman" w:hAnsi="Times New Roman"/>
                <w:b/>
              </w:rPr>
              <w:t>ризнания (награды)</w:t>
            </w:r>
          </w:p>
          <w:p w14:paraId="13F3297B" w14:textId="20FA4AB3" w:rsidR="001875AC" w:rsidRDefault="001875AC" w:rsidP="00F72E01">
            <w:pPr>
              <w:pStyle w:val="af1"/>
              <w:spacing w:after="0" w:line="240" w:lineRule="auto"/>
              <w:ind w:left="16" w:hanging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5AC">
              <w:rPr>
                <w:rFonts w:ascii="Times New Roman" w:hAnsi="Times New Roman"/>
                <w:sz w:val="24"/>
                <w:szCs w:val="24"/>
              </w:rPr>
              <w:t>Победа (грантовая поддержка) в Открытом конкурсе Благотворительного фонда «Абсолют–Помощь» по развитию практик помощи детям и молодым взрослым в уязвимой ситуации</w:t>
            </w:r>
            <w:r w:rsidR="00A53E82">
              <w:rPr>
                <w:rFonts w:ascii="Times New Roman" w:hAnsi="Times New Roman"/>
                <w:sz w:val="24"/>
                <w:szCs w:val="24"/>
              </w:rPr>
              <w:t>,</w:t>
            </w:r>
            <w:r w:rsidRPr="001875A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A53E82">
              <w:rPr>
                <w:rFonts w:ascii="Times New Roman" w:hAnsi="Times New Roman"/>
                <w:sz w:val="24"/>
                <w:szCs w:val="24"/>
              </w:rPr>
              <w:t>4</w:t>
            </w:r>
            <w:r w:rsidRPr="001875A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A53E82">
              <w:rPr>
                <w:rFonts w:ascii="Times New Roman" w:hAnsi="Times New Roman"/>
                <w:sz w:val="24"/>
                <w:szCs w:val="24"/>
              </w:rPr>
              <w:t>.</w:t>
            </w:r>
            <w:r w:rsidRPr="001875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E10724" w14:textId="5A4D0BFC" w:rsidR="001875AC" w:rsidRDefault="001875AC" w:rsidP="00F72E01">
            <w:pPr>
              <w:pStyle w:val="af1"/>
              <w:spacing w:after="0" w:line="240" w:lineRule="auto"/>
              <w:ind w:left="16" w:hanging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Гран-При в </w:t>
            </w:r>
            <w:r w:rsidRPr="001875AC">
              <w:rPr>
                <w:rFonts w:ascii="Times New Roman" w:hAnsi="Times New Roman"/>
                <w:sz w:val="24"/>
                <w:szCs w:val="24"/>
              </w:rPr>
              <w:t>VIII инклюзивно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875AC">
              <w:rPr>
                <w:rFonts w:ascii="Times New Roman" w:hAnsi="Times New Roman"/>
                <w:sz w:val="24"/>
                <w:szCs w:val="24"/>
              </w:rPr>
              <w:t xml:space="preserve"> многожанрово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875AC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875AC">
              <w:rPr>
                <w:rFonts w:ascii="Times New Roman" w:hAnsi="Times New Roman"/>
                <w:sz w:val="24"/>
                <w:szCs w:val="24"/>
              </w:rPr>
              <w:t xml:space="preserve"> искусств «ОСОБЫЕ ТАЛАНТЫ»</w:t>
            </w:r>
            <w:r w:rsidR="00A53E8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A53E8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473589D1" w14:textId="1E839531" w:rsidR="001875AC" w:rsidRPr="00D47F46" w:rsidRDefault="001875AC" w:rsidP="00F72E01">
            <w:pPr>
              <w:pStyle w:val="af1"/>
              <w:spacing w:after="0" w:line="240" w:lineRule="auto"/>
              <w:ind w:left="16" w:hanging="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  <w:r>
              <w:t xml:space="preserve"> </w:t>
            </w:r>
            <w:r w:rsidRPr="00D47F46">
              <w:rPr>
                <w:rFonts w:ascii="Times New Roman" w:hAnsi="Times New Roman"/>
                <w:sz w:val="24"/>
                <w:szCs w:val="24"/>
              </w:rPr>
              <w:t>Наличие информации о практике в сети Интернет</w:t>
            </w:r>
          </w:p>
          <w:p w14:paraId="69978592" w14:textId="77777777" w:rsidR="00D47F46" w:rsidRPr="00D47F46" w:rsidRDefault="000E6EC0" w:rsidP="00D47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>
              <w:r w:rsidR="00D47F46" w:rsidRPr="00D47F46">
                <w:rPr>
                  <w:rStyle w:val="a8"/>
                  <w:rFonts w:ascii="Times New Roman" w:hAnsi="Times New Roman"/>
                  <w:sz w:val="24"/>
                  <w:szCs w:val="24"/>
                </w:rPr>
                <w:t>Из журналиста — в эксперта Телеканал</w:t>
              </w:r>
            </w:hyperlink>
            <w:r w:rsidR="00D47F46" w:rsidRPr="00D4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>
              <w:r w:rsidR="00D47F46" w:rsidRPr="00D47F46">
                <w:rPr>
                  <w:rStyle w:val="a8"/>
                  <w:rFonts w:ascii="Times New Roman" w:hAnsi="Times New Roman"/>
                  <w:sz w:val="24"/>
                  <w:szCs w:val="24"/>
                </w:rPr>
                <w:t>«Самотлор».</w:t>
              </w:r>
            </w:hyperlink>
          </w:p>
          <w:p w14:paraId="74EC1BC3" w14:textId="77777777" w:rsidR="00D47F46" w:rsidRPr="00D47F46" w:rsidRDefault="00D47F46" w:rsidP="00D47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46">
              <w:rPr>
                <w:rFonts w:ascii="Times New Roman" w:hAnsi="Times New Roman"/>
                <w:sz w:val="24"/>
                <w:szCs w:val="24"/>
              </w:rPr>
              <w:t xml:space="preserve">Результаты VIII инклюзивного многожанрового конкурса искусств «ОСОБЫЕ ТАЛАНТЫ» </w:t>
            </w:r>
            <w:hyperlink r:id="rId16">
              <w:r w:rsidRPr="00D47F46">
                <w:rPr>
                  <w:rStyle w:val="a8"/>
                  <w:rFonts w:ascii="Times New Roman" w:hAnsi="Times New Roman"/>
                  <w:sz w:val="24"/>
                  <w:szCs w:val="24"/>
                </w:rPr>
                <w:t>(ссылка)</w:t>
              </w:r>
            </w:hyperlink>
          </w:p>
          <w:p w14:paraId="017C7781" w14:textId="129F3064" w:rsidR="00D47F46" w:rsidRPr="00C54504" w:rsidRDefault="00D47F46" w:rsidP="00D47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7F46">
              <w:rPr>
                <w:rFonts w:ascii="Times New Roman" w:hAnsi="Times New Roman"/>
                <w:sz w:val="24"/>
                <w:szCs w:val="24"/>
              </w:rPr>
              <w:t xml:space="preserve">«Забота, меняющая судьбы»: история Михаила Бакулина </w:t>
            </w:r>
            <w:hyperlink r:id="rId17" w:history="1">
              <w:r w:rsidRPr="00D47F46">
                <w:rPr>
                  <w:rStyle w:val="a8"/>
                  <w:rFonts w:ascii="Times New Roman" w:hAnsi="Times New Roman"/>
                  <w:sz w:val="24"/>
                  <w:szCs w:val="24"/>
                </w:rPr>
                <w:t>(ссылка)</w:t>
              </w:r>
            </w:hyperlink>
          </w:p>
        </w:tc>
      </w:tr>
      <w:tr w:rsidR="001F23CB" w:rsidRPr="001F23CB" w14:paraId="04DE79AF" w14:textId="77777777" w:rsidTr="001F23CB">
        <w:trPr>
          <w:trHeight w:val="144"/>
        </w:trPr>
        <w:tc>
          <w:tcPr>
            <w:tcW w:w="3417" w:type="dxa"/>
          </w:tcPr>
          <w:p w14:paraId="1016800C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Содействие тиражированию практики:</w:t>
            </w:r>
          </w:p>
          <w:p w14:paraId="4A3B0544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7.1. имеющиеся методические материалы; </w:t>
            </w:r>
          </w:p>
          <w:p w14:paraId="5545ED09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7.2. инструменты тиражирования (выбрать: консультация, супервизия, наставничество, семинар или другое); </w:t>
            </w:r>
          </w:p>
          <w:p w14:paraId="76A36701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7.3. специалист организации, ответственный за содействие тиражированию практики (Ф.И.О. специалиста)</w:t>
            </w:r>
          </w:p>
        </w:tc>
        <w:tc>
          <w:tcPr>
            <w:tcW w:w="5655" w:type="dxa"/>
          </w:tcPr>
          <w:p w14:paraId="1F93B2A8" w14:textId="77777777" w:rsidR="003F637E" w:rsidRPr="001F23CB" w:rsidRDefault="003F637E" w:rsidP="003F6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Содействие тиражированию практики:</w:t>
            </w:r>
          </w:p>
          <w:p w14:paraId="3D2130C4" w14:textId="41D49CFA" w:rsidR="003F637E" w:rsidRPr="001F23CB" w:rsidRDefault="003F637E" w:rsidP="003F6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7.1. И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меющиеся методические материалы; </w:t>
            </w:r>
          </w:p>
          <w:p w14:paraId="20B8D046" w14:textId="77777777" w:rsidR="003F637E" w:rsidRDefault="003F637E" w:rsidP="003F6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744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ресурсы: справочная литература, методические рекомендации ФГБУ ФНЦРИ им. Г.А. Альбрехта Минтруда России; диагностический инструментарий, стандарты, анкеты и другие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4FBC75F8" w14:textId="77777777" w:rsidR="009A30F4" w:rsidRDefault="003F637E" w:rsidP="006224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7.2. И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нструменты тиражирования</w:t>
            </w:r>
            <w:r w:rsidR="009A30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A30F4"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(выбрать: консультация, супервизия, наставничество, семинар или другое)</w:t>
            </w:r>
          </w:p>
          <w:p w14:paraId="3583EA1B" w14:textId="5218A2F9" w:rsidR="003F637E" w:rsidRDefault="009A30F4" w:rsidP="0062248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3F637E" w:rsidRPr="0062248E">
              <w:rPr>
                <w:rFonts w:ascii="Times New Roman" w:hAnsi="Times New Roman"/>
                <w:sz w:val="24"/>
                <w:szCs w:val="24"/>
                <w:lang w:eastAsia="ru-RU"/>
              </w:rPr>
              <w:t>упервизия,</w:t>
            </w:r>
            <w:r w:rsidR="0062248E" w:rsidRPr="006224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семинар.</w:t>
            </w:r>
          </w:p>
          <w:p w14:paraId="72A2BAB4" w14:textId="77777777" w:rsidR="001875AC" w:rsidRDefault="001875AC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75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Высокий потенциал масштабирования данной практики позволяет рекомендовать её технологии к внедрению в аналогичных социально-экономических условиях на уровне других муниципалитетов и регионов. </w:t>
            </w:r>
          </w:p>
          <w:p w14:paraId="1B389ADD" w14:textId="77777777" w:rsidR="001F23CB" w:rsidRDefault="001875AC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75AC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и инструменты практики могут быть презентованы экспертному сообществу в рамках специализированных конкурсов, фестивалей, научных мероприятий, а также на профессиональных интернет-платформах</w:t>
            </w:r>
          </w:p>
          <w:p w14:paraId="7BBB1CCC" w14:textId="6D95A2EF" w:rsidR="001875AC" w:rsidRDefault="001875AC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637E">
              <w:rPr>
                <w:rFonts w:ascii="Times New Roman" w:hAnsi="Times New Roman"/>
                <w:sz w:val="24"/>
                <w:szCs w:val="24"/>
                <w:lang w:eastAsia="ru-RU"/>
              </w:rPr>
              <w:t>7.3</w:t>
            </w:r>
            <w:r w:rsidR="003F637E" w:rsidRPr="003F63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F637E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организации, ответственные за содействие тиражированию практики</w:t>
            </w:r>
            <w:r w:rsidRPr="001875A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75AC">
              <w:rPr>
                <w:rFonts w:ascii="Times New Roman" w:hAnsi="Times New Roman"/>
                <w:sz w:val="24"/>
                <w:szCs w:val="24"/>
                <w:lang w:eastAsia="ru-RU"/>
              </w:rPr>
              <w:t>Бикмухаметова Екатерина Федоровна, заведующий отделением, руководитель практики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75B3916A" w14:textId="1F84CABB" w:rsidR="001875AC" w:rsidRPr="001875AC" w:rsidRDefault="001875AC" w:rsidP="001F23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75AC">
              <w:rPr>
                <w:rFonts w:ascii="Times New Roman" w:hAnsi="Times New Roman"/>
                <w:sz w:val="24"/>
                <w:szCs w:val="24"/>
                <w:lang w:eastAsia="ru-RU"/>
              </w:rPr>
              <w:t>Тур Наталья Викторовна, заведующий отделением информационно-аналитической работы</w:t>
            </w:r>
          </w:p>
        </w:tc>
      </w:tr>
      <w:tr w:rsidR="001F23CB" w:rsidRPr="001F23CB" w14:paraId="1A784655" w14:textId="77777777" w:rsidTr="001F23CB">
        <w:trPr>
          <w:trHeight w:val="787"/>
        </w:trPr>
        <w:tc>
          <w:tcPr>
            <w:tcW w:w="3417" w:type="dxa"/>
          </w:tcPr>
          <w:p w14:paraId="65EEF0E2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Дополнительная информация:</w:t>
            </w:r>
          </w:p>
          <w:p w14:paraId="1A9C04CA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8.1. презентация практики (файл в формате </w:t>
            </w:r>
            <w:hyperlink r:id="rId18" w:tooltip="Microsoft" w:history="1">
              <w:r w:rsidRPr="001F23CB">
                <w:rPr>
                  <w:rFonts w:ascii="Times New Roman" w:hAnsi="Times New Roman"/>
                  <w:bCs/>
                  <w:sz w:val="24"/>
                  <w:szCs w:val="24"/>
                  <w:u w:val="single"/>
                  <w:lang w:eastAsia="ru-RU"/>
                </w:rPr>
                <w:t>Microsoft</w:t>
              </w:r>
            </w:hyperlink>
            <w:r w:rsidRPr="001F23C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 PowerPoint (.ppt или .pptx) не более 10 Мб)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;</w:t>
            </w:r>
          </w:p>
          <w:p w14:paraId="6E70886E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8.2. фотоматериалы (файлы в формате JPG или TIFF, 300 dpi, размер фотографии: не менее 4 мб не более 10 мб, не более 10 штук; фотографии должны быть цветными, четкими, отражающими тематику практики)</w:t>
            </w:r>
            <w:r w:rsidRPr="001F23CB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6E2ED600" w14:textId="77777777" w:rsidR="001F23CB" w:rsidRPr="001F23CB" w:rsidRDefault="001F23CB" w:rsidP="001F23C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8.3. видеоролики длительностью не более 2 минут (не более трех видеороликов)</w:t>
            </w:r>
          </w:p>
        </w:tc>
        <w:tc>
          <w:tcPr>
            <w:tcW w:w="5655" w:type="dxa"/>
          </w:tcPr>
          <w:p w14:paraId="736392FE" w14:textId="77777777" w:rsidR="002F30C1" w:rsidRPr="001F23CB" w:rsidRDefault="002F30C1" w:rsidP="002F3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F23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Дополнительная информация:</w:t>
            </w:r>
          </w:p>
          <w:p w14:paraId="4C56A974" w14:textId="31E0FC05" w:rsidR="002F30C1" w:rsidRPr="002F30C1" w:rsidRDefault="002F30C1" w:rsidP="002F30C1">
            <w:pPr>
              <w:pStyle w:val="TableParagraph"/>
              <w:spacing w:before="5"/>
              <w:ind w:left="19" w:right="99"/>
              <w:jc w:val="both"/>
              <w:rPr>
                <w:rStyle w:val="a8"/>
                <w:color w:val="auto"/>
                <w:sz w:val="24"/>
                <w:u w:val="none"/>
              </w:rPr>
            </w:pPr>
            <w:r w:rsidRPr="002F30C1">
              <w:rPr>
                <w:rStyle w:val="a8"/>
                <w:color w:val="auto"/>
                <w:sz w:val="24"/>
                <w:u w:val="none"/>
              </w:rPr>
              <w:t xml:space="preserve">8.1. </w:t>
            </w:r>
            <w:r w:rsidRPr="001F23CB">
              <w:rPr>
                <w:sz w:val="24"/>
                <w:szCs w:val="24"/>
                <w:lang w:eastAsia="ru-RU"/>
              </w:rPr>
              <w:t>презентация практики</w:t>
            </w:r>
          </w:p>
          <w:p w14:paraId="50BDE988" w14:textId="77777777" w:rsidR="002F30C1" w:rsidRPr="00B37FA6" w:rsidRDefault="000E6EC0" w:rsidP="009957E2">
            <w:pPr>
              <w:pStyle w:val="TableParagraph"/>
              <w:spacing w:before="5"/>
              <w:ind w:right="99"/>
              <w:jc w:val="both"/>
              <w:rPr>
                <w:sz w:val="24"/>
              </w:rPr>
            </w:pPr>
            <w:hyperlink r:id="rId19" w:history="1">
              <w:r w:rsidR="002F30C1" w:rsidRPr="00EB7E6C">
                <w:rPr>
                  <w:rStyle w:val="a8"/>
                  <w:sz w:val="24"/>
                </w:rPr>
                <w:t>https://disk.yandex.ru/d/Urf5qa0pSqSkFQ</w:t>
              </w:r>
            </w:hyperlink>
            <w:r w:rsidR="002F30C1">
              <w:rPr>
                <w:sz w:val="24"/>
              </w:rPr>
              <w:t xml:space="preserve"> </w:t>
            </w:r>
          </w:p>
          <w:p w14:paraId="7E42873A" w14:textId="677F0A3F" w:rsidR="002F30C1" w:rsidRDefault="002F30C1" w:rsidP="002F30C1">
            <w:pPr>
              <w:pStyle w:val="TableParagraph"/>
              <w:spacing w:before="5"/>
              <w:ind w:right="99"/>
              <w:jc w:val="both"/>
              <w:rPr>
                <w:b/>
              </w:rPr>
            </w:pPr>
            <w:r>
              <w:rPr>
                <w:bCs/>
                <w:sz w:val="24"/>
                <w:szCs w:val="24"/>
                <w:lang w:eastAsia="ru-RU"/>
              </w:rPr>
              <w:t>8.2. Ф</w:t>
            </w:r>
            <w:r w:rsidRPr="001F23CB">
              <w:rPr>
                <w:bCs/>
                <w:sz w:val="24"/>
                <w:szCs w:val="24"/>
                <w:lang w:eastAsia="ru-RU"/>
              </w:rPr>
              <w:t>отоматериалы</w:t>
            </w:r>
          </w:p>
          <w:p w14:paraId="20B4E9C3" w14:textId="4C9153A4" w:rsidR="002F30C1" w:rsidRPr="00B37FA6" w:rsidRDefault="000E6EC0" w:rsidP="002F30C1">
            <w:pPr>
              <w:pStyle w:val="TableParagraph"/>
              <w:spacing w:before="5"/>
              <w:ind w:right="99"/>
              <w:jc w:val="both"/>
              <w:rPr>
                <w:sz w:val="24"/>
              </w:rPr>
            </w:pPr>
            <w:hyperlink r:id="rId20" w:history="1">
              <w:r w:rsidR="002F30C1" w:rsidRPr="00EB7E6C">
                <w:rPr>
                  <w:rStyle w:val="a8"/>
                  <w:sz w:val="24"/>
                </w:rPr>
                <w:t>https://disk.yandex.ru/d/KtwTLu8FzZzJXA</w:t>
              </w:r>
            </w:hyperlink>
            <w:r w:rsidR="002F30C1">
              <w:rPr>
                <w:sz w:val="24"/>
              </w:rPr>
              <w:t xml:space="preserve"> </w:t>
            </w:r>
          </w:p>
          <w:p w14:paraId="15D4A986" w14:textId="35E9E5A6" w:rsidR="001A6F53" w:rsidRPr="001A6F53" w:rsidRDefault="001A6F53" w:rsidP="008A7CB6">
            <w:pPr>
              <w:pStyle w:val="TableParagraph"/>
              <w:spacing w:before="5"/>
              <w:ind w:right="99"/>
              <w:jc w:val="both"/>
              <w:rPr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132EFDC1" w14:textId="77777777" w:rsidR="001F23CB" w:rsidRPr="001F23CB" w:rsidRDefault="001F23CB" w:rsidP="001F23CB">
      <w:pPr>
        <w:spacing w:after="0" w:line="240" w:lineRule="auto"/>
        <w:ind w:right="252"/>
        <w:jc w:val="both"/>
      </w:pPr>
    </w:p>
    <w:sectPr w:rsidR="001F23CB" w:rsidRPr="001F23CB" w:rsidSect="00C8729C">
      <w:pgSz w:w="11906" w:h="16838"/>
      <w:pgMar w:top="851" w:right="1276" w:bottom="737" w:left="709" w:header="709" w:footer="16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36441C" w14:textId="77777777" w:rsidR="00554DF9" w:rsidRDefault="00554DF9" w:rsidP="00EA4892">
      <w:pPr>
        <w:spacing w:after="0" w:line="240" w:lineRule="auto"/>
      </w:pPr>
      <w:r>
        <w:separator/>
      </w:r>
    </w:p>
  </w:endnote>
  <w:endnote w:type="continuationSeparator" w:id="0">
    <w:p w14:paraId="7AD324E3" w14:textId="77777777" w:rsidR="00554DF9" w:rsidRDefault="00554DF9" w:rsidP="00EA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E6347" w14:textId="77777777" w:rsidR="00554DF9" w:rsidRDefault="00554DF9" w:rsidP="00EA4892">
      <w:pPr>
        <w:spacing w:after="0" w:line="240" w:lineRule="auto"/>
      </w:pPr>
      <w:r>
        <w:separator/>
      </w:r>
    </w:p>
  </w:footnote>
  <w:footnote w:type="continuationSeparator" w:id="0">
    <w:p w14:paraId="5516047C" w14:textId="77777777" w:rsidR="00554DF9" w:rsidRDefault="00554DF9" w:rsidP="00EA4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21C64"/>
    <w:multiLevelType w:val="hybridMultilevel"/>
    <w:tmpl w:val="22DC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9532B"/>
    <w:multiLevelType w:val="hybridMultilevel"/>
    <w:tmpl w:val="207C8E62"/>
    <w:lvl w:ilvl="0" w:tplc="DDA20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F6E3D"/>
    <w:multiLevelType w:val="hybridMultilevel"/>
    <w:tmpl w:val="BA2C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F5362"/>
    <w:multiLevelType w:val="hybridMultilevel"/>
    <w:tmpl w:val="A6940C2E"/>
    <w:lvl w:ilvl="0" w:tplc="BA76B60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>
    <w:nsid w:val="2ABA60A9"/>
    <w:multiLevelType w:val="hybridMultilevel"/>
    <w:tmpl w:val="A34AF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B635D"/>
    <w:multiLevelType w:val="hybridMultilevel"/>
    <w:tmpl w:val="5BCAD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1504C"/>
    <w:multiLevelType w:val="hybridMultilevel"/>
    <w:tmpl w:val="64B27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2747F7"/>
    <w:multiLevelType w:val="hybridMultilevel"/>
    <w:tmpl w:val="21C85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B1E29"/>
    <w:multiLevelType w:val="hybridMultilevel"/>
    <w:tmpl w:val="9EA6A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968B1"/>
    <w:multiLevelType w:val="hybridMultilevel"/>
    <w:tmpl w:val="41269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4284E"/>
    <w:multiLevelType w:val="hybridMultilevel"/>
    <w:tmpl w:val="01C09794"/>
    <w:lvl w:ilvl="0" w:tplc="A3AEC9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6B0E8B"/>
    <w:multiLevelType w:val="hybridMultilevel"/>
    <w:tmpl w:val="17289E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5903BE"/>
    <w:multiLevelType w:val="multilevel"/>
    <w:tmpl w:val="19D4618E"/>
    <w:lvl w:ilvl="0">
      <w:start w:val="6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45" w:hanging="420"/>
      </w:pPr>
      <w:rPr>
        <w:rFonts w:hint="default"/>
        <w:lang w:val="ru-RU" w:eastAsia="en-US" w:bidi="ar-SA"/>
      </w:rPr>
    </w:lvl>
  </w:abstractNum>
  <w:abstractNum w:abstractNumId="13">
    <w:nsid w:val="76FD1C01"/>
    <w:multiLevelType w:val="multilevel"/>
    <w:tmpl w:val="F3BCFA46"/>
    <w:lvl w:ilvl="0">
      <w:start w:val="6"/>
      <w:numFmt w:val="decimal"/>
      <w:lvlText w:val="%1"/>
      <w:lvlJc w:val="left"/>
      <w:pPr>
        <w:ind w:left="493" w:hanging="38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3" w:hanging="38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▪"/>
      <w:lvlJc w:val="left"/>
      <w:pPr>
        <w:ind w:left="407" w:hanging="283"/>
      </w:pPr>
      <w:rPr>
        <w:rFonts w:ascii="Lucida Sans Unicode" w:eastAsia="Lucida Sans Unicode" w:hAnsi="Lucida Sans Unicode" w:cs="Lucida Sans Unicode" w:hint="default"/>
        <w:spacing w:val="0"/>
        <w:w w:val="91"/>
        <w:lang w:val="ru-RU" w:eastAsia="en-US" w:bidi="ar-SA"/>
      </w:rPr>
    </w:lvl>
    <w:lvl w:ilvl="3">
      <w:numFmt w:val="bullet"/>
      <w:lvlText w:val="•"/>
      <w:lvlJc w:val="left"/>
      <w:pPr>
        <w:ind w:left="1643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5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6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58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30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01" w:hanging="283"/>
      </w:pPr>
      <w:rPr>
        <w:rFonts w:hint="default"/>
        <w:lang w:val="ru-RU" w:eastAsia="en-US" w:bidi="ar-SA"/>
      </w:rPr>
    </w:lvl>
  </w:abstractNum>
  <w:abstractNum w:abstractNumId="14">
    <w:nsid w:val="7AC53BF6"/>
    <w:multiLevelType w:val="hybridMultilevel"/>
    <w:tmpl w:val="30F8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93D9D"/>
    <w:multiLevelType w:val="hybridMultilevel"/>
    <w:tmpl w:val="E4CC1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827987"/>
    <w:multiLevelType w:val="hybridMultilevel"/>
    <w:tmpl w:val="8668B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3"/>
  </w:num>
  <w:num w:numId="5">
    <w:abstractNumId w:val="9"/>
  </w:num>
  <w:num w:numId="6">
    <w:abstractNumId w:val="10"/>
  </w:num>
  <w:num w:numId="7">
    <w:abstractNumId w:val="11"/>
  </w:num>
  <w:num w:numId="8">
    <w:abstractNumId w:val="14"/>
  </w:num>
  <w:num w:numId="9">
    <w:abstractNumId w:val="4"/>
  </w:num>
  <w:num w:numId="10">
    <w:abstractNumId w:val="7"/>
  </w:num>
  <w:num w:numId="11">
    <w:abstractNumId w:val="8"/>
  </w:num>
  <w:num w:numId="12">
    <w:abstractNumId w:val="5"/>
  </w:num>
  <w:num w:numId="13">
    <w:abstractNumId w:val="15"/>
  </w:num>
  <w:num w:numId="14">
    <w:abstractNumId w:val="2"/>
  </w:num>
  <w:num w:numId="15">
    <w:abstractNumId w:val="1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95"/>
    <w:rsid w:val="0000240D"/>
    <w:rsid w:val="00003940"/>
    <w:rsid w:val="000040BC"/>
    <w:rsid w:val="00004A8F"/>
    <w:rsid w:val="00006BA8"/>
    <w:rsid w:val="00007527"/>
    <w:rsid w:val="000118A8"/>
    <w:rsid w:val="000159F3"/>
    <w:rsid w:val="00015A88"/>
    <w:rsid w:val="00023FB9"/>
    <w:rsid w:val="00024861"/>
    <w:rsid w:val="00033CFE"/>
    <w:rsid w:val="00037E0F"/>
    <w:rsid w:val="000406A5"/>
    <w:rsid w:val="00042FA8"/>
    <w:rsid w:val="0004375D"/>
    <w:rsid w:val="00050D8B"/>
    <w:rsid w:val="00057AFA"/>
    <w:rsid w:val="00057EE1"/>
    <w:rsid w:val="00060898"/>
    <w:rsid w:val="00063BA3"/>
    <w:rsid w:val="00077D25"/>
    <w:rsid w:val="000822B4"/>
    <w:rsid w:val="000907C4"/>
    <w:rsid w:val="000935A1"/>
    <w:rsid w:val="000A2921"/>
    <w:rsid w:val="000A6E35"/>
    <w:rsid w:val="000B1166"/>
    <w:rsid w:val="000B3AFF"/>
    <w:rsid w:val="000B3B41"/>
    <w:rsid w:val="000B4069"/>
    <w:rsid w:val="000B56FE"/>
    <w:rsid w:val="000C1C17"/>
    <w:rsid w:val="000C3216"/>
    <w:rsid w:val="000C68A8"/>
    <w:rsid w:val="000D280C"/>
    <w:rsid w:val="000D5EBC"/>
    <w:rsid w:val="000D730F"/>
    <w:rsid w:val="000E6EC0"/>
    <w:rsid w:val="000F3FA7"/>
    <w:rsid w:val="000F4EA7"/>
    <w:rsid w:val="0010617C"/>
    <w:rsid w:val="001107E7"/>
    <w:rsid w:val="00113104"/>
    <w:rsid w:val="00115EBA"/>
    <w:rsid w:val="001175A8"/>
    <w:rsid w:val="001267E8"/>
    <w:rsid w:val="00127AA3"/>
    <w:rsid w:val="0013197D"/>
    <w:rsid w:val="001371B7"/>
    <w:rsid w:val="001403CF"/>
    <w:rsid w:val="00151EE2"/>
    <w:rsid w:val="001544C1"/>
    <w:rsid w:val="00161294"/>
    <w:rsid w:val="00161CD3"/>
    <w:rsid w:val="0017160C"/>
    <w:rsid w:val="0017326E"/>
    <w:rsid w:val="001753D3"/>
    <w:rsid w:val="00175D38"/>
    <w:rsid w:val="001804C9"/>
    <w:rsid w:val="001875AC"/>
    <w:rsid w:val="00191132"/>
    <w:rsid w:val="00192797"/>
    <w:rsid w:val="001A1233"/>
    <w:rsid w:val="001A4326"/>
    <w:rsid w:val="001A6F53"/>
    <w:rsid w:val="001B059D"/>
    <w:rsid w:val="001B45DE"/>
    <w:rsid w:val="001B5772"/>
    <w:rsid w:val="001B57D6"/>
    <w:rsid w:val="001C0CAF"/>
    <w:rsid w:val="001C1946"/>
    <w:rsid w:val="001C2CBC"/>
    <w:rsid w:val="001C61AF"/>
    <w:rsid w:val="001C6E29"/>
    <w:rsid w:val="001C7CD1"/>
    <w:rsid w:val="001C7FFC"/>
    <w:rsid w:val="001D32B4"/>
    <w:rsid w:val="001D3E67"/>
    <w:rsid w:val="001D4E40"/>
    <w:rsid w:val="001F23CB"/>
    <w:rsid w:val="001F7CCA"/>
    <w:rsid w:val="00201080"/>
    <w:rsid w:val="00206D4F"/>
    <w:rsid w:val="00206E8D"/>
    <w:rsid w:val="002105AA"/>
    <w:rsid w:val="0021747D"/>
    <w:rsid w:val="00217F16"/>
    <w:rsid w:val="002210A2"/>
    <w:rsid w:val="00223840"/>
    <w:rsid w:val="00225403"/>
    <w:rsid w:val="00240DFB"/>
    <w:rsid w:val="00241379"/>
    <w:rsid w:val="002421B5"/>
    <w:rsid w:val="0024297B"/>
    <w:rsid w:val="002451CB"/>
    <w:rsid w:val="00262D36"/>
    <w:rsid w:val="00266BD2"/>
    <w:rsid w:val="00274BBF"/>
    <w:rsid w:val="00274BDB"/>
    <w:rsid w:val="002929C4"/>
    <w:rsid w:val="00294F83"/>
    <w:rsid w:val="002A050E"/>
    <w:rsid w:val="002A5F5B"/>
    <w:rsid w:val="002A602E"/>
    <w:rsid w:val="002B4DD5"/>
    <w:rsid w:val="002B5F14"/>
    <w:rsid w:val="002B7A63"/>
    <w:rsid w:val="002C50A5"/>
    <w:rsid w:val="002D4808"/>
    <w:rsid w:val="002E2DF0"/>
    <w:rsid w:val="002E6590"/>
    <w:rsid w:val="002E7B26"/>
    <w:rsid w:val="002F30C1"/>
    <w:rsid w:val="002F5BFC"/>
    <w:rsid w:val="00314EF5"/>
    <w:rsid w:val="0032019C"/>
    <w:rsid w:val="00323AF4"/>
    <w:rsid w:val="00326584"/>
    <w:rsid w:val="003274C6"/>
    <w:rsid w:val="00343C62"/>
    <w:rsid w:val="00344B1C"/>
    <w:rsid w:val="00344B31"/>
    <w:rsid w:val="00345B5A"/>
    <w:rsid w:val="00351CE3"/>
    <w:rsid w:val="00355955"/>
    <w:rsid w:val="00361582"/>
    <w:rsid w:val="0036470A"/>
    <w:rsid w:val="00367604"/>
    <w:rsid w:val="003715DE"/>
    <w:rsid w:val="00371CAA"/>
    <w:rsid w:val="00372710"/>
    <w:rsid w:val="0037621C"/>
    <w:rsid w:val="00381D33"/>
    <w:rsid w:val="003861DC"/>
    <w:rsid w:val="0039021B"/>
    <w:rsid w:val="00394EAE"/>
    <w:rsid w:val="00397A37"/>
    <w:rsid w:val="003A2E78"/>
    <w:rsid w:val="003A4D60"/>
    <w:rsid w:val="003B002F"/>
    <w:rsid w:val="003B45C5"/>
    <w:rsid w:val="003C53F6"/>
    <w:rsid w:val="003D741C"/>
    <w:rsid w:val="003D7CC0"/>
    <w:rsid w:val="003E3B09"/>
    <w:rsid w:val="003E3F35"/>
    <w:rsid w:val="003F30D8"/>
    <w:rsid w:val="003F637E"/>
    <w:rsid w:val="00403191"/>
    <w:rsid w:val="0041570B"/>
    <w:rsid w:val="0041652D"/>
    <w:rsid w:val="004175FD"/>
    <w:rsid w:val="00421F4A"/>
    <w:rsid w:val="00426ECB"/>
    <w:rsid w:val="004311B8"/>
    <w:rsid w:val="004375D8"/>
    <w:rsid w:val="00447B70"/>
    <w:rsid w:val="00453038"/>
    <w:rsid w:val="0045539F"/>
    <w:rsid w:val="004561A1"/>
    <w:rsid w:val="00463A7A"/>
    <w:rsid w:val="00466E38"/>
    <w:rsid w:val="00477DA7"/>
    <w:rsid w:val="00484357"/>
    <w:rsid w:val="00487E62"/>
    <w:rsid w:val="004A7CE4"/>
    <w:rsid w:val="004C026C"/>
    <w:rsid w:val="004C36B0"/>
    <w:rsid w:val="004D11A3"/>
    <w:rsid w:val="004D1DE5"/>
    <w:rsid w:val="004D52DF"/>
    <w:rsid w:val="004F6237"/>
    <w:rsid w:val="004F795B"/>
    <w:rsid w:val="005242A9"/>
    <w:rsid w:val="005305A6"/>
    <w:rsid w:val="00532E20"/>
    <w:rsid w:val="005356B3"/>
    <w:rsid w:val="00537261"/>
    <w:rsid w:val="00542855"/>
    <w:rsid w:val="00551259"/>
    <w:rsid w:val="00554DF9"/>
    <w:rsid w:val="005564E2"/>
    <w:rsid w:val="0056075F"/>
    <w:rsid w:val="005679C7"/>
    <w:rsid w:val="00576CAC"/>
    <w:rsid w:val="005772DD"/>
    <w:rsid w:val="00577477"/>
    <w:rsid w:val="00593222"/>
    <w:rsid w:val="00593670"/>
    <w:rsid w:val="005939A6"/>
    <w:rsid w:val="005A3C1D"/>
    <w:rsid w:val="005B5241"/>
    <w:rsid w:val="005C5392"/>
    <w:rsid w:val="005C6DA8"/>
    <w:rsid w:val="005D32EF"/>
    <w:rsid w:val="005E153F"/>
    <w:rsid w:val="005E159E"/>
    <w:rsid w:val="005E53C2"/>
    <w:rsid w:val="005E5D69"/>
    <w:rsid w:val="005F2D9C"/>
    <w:rsid w:val="005F4219"/>
    <w:rsid w:val="006051D3"/>
    <w:rsid w:val="0061206B"/>
    <w:rsid w:val="00613542"/>
    <w:rsid w:val="00616800"/>
    <w:rsid w:val="0062248E"/>
    <w:rsid w:val="006236F6"/>
    <w:rsid w:val="00630F1E"/>
    <w:rsid w:val="0063226B"/>
    <w:rsid w:val="0063267A"/>
    <w:rsid w:val="00644F4C"/>
    <w:rsid w:val="0064795D"/>
    <w:rsid w:val="0065063D"/>
    <w:rsid w:val="00651041"/>
    <w:rsid w:val="0066310D"/>
    <w:rsid w:val="00665C48"/>
    <w:rsid w:val="00671C88"/>
    <w:rsid w:val="00676875"/>
    <w:rsid w:val="00685658"/>
    <w:rsid w:val="006861F1"/>
    <w:rsid w:val="0068693E"/>
    <w:rsid w:val="0069183B"/>
    <w:rsid w:val="00696374"/>
    <w:rsid w:val="006971BA"/>
    <w:rsid w:val="006A096E"/>
    <w:rsid w:val="006A4CD0"/>
    <w:rsid w:val="006C2AF9"/>
    <w:rsid w:val="006C3AAC"/>
    <w:rsid w:val="006C4EA3"/>
    <w:rsid w:val="006D3541"/>
    <w:rsid w:val="006E3B5E"/>
    <w:rsid w:val="006F060A"/>
    <w:rsid w:val="006F0C05"/>
    <w:rsid w:val="006F4104"/>
    <w:rsid w:val="006F467B"/>
    <w:rsid w:val="006F7927"/>
    <w:rsid w:val="00701E9F"/>
    <w:rsid w:val="007128D5"/>
    <w:rsid w:val="00717A08"/>
    <w:rsid w:val="00721BF0"/>
    <w:rsid w:val="0072510D"/>
    <w:rsid w:val="00725908"/>
    <w:rsid w:val="00727C28"/>
    <w:rsid w:val="00731E8D"/>
    <w:rsid w:val="00754591"/>
    <w:rsid w:val="00770416"/>
    <w:rsid w:val="0077309C"/>
    <w:rsid w:val="007770BF"/>
    <w:rsid w:val="00782084"/>
    <w:rsid w:val="00787B9D"/>
    <w:rsid w:val="00790846"/>
    <w:rsid w:val="007945B1"/>
    <w:rsid w:val="00795D5D"/>
    <w:rsid w:val="007B5206"/>
    <w:rsid w:val="007B63F9"/>
    <w:rsid w:val="007C702C"/>
    <w:rsid w:val="007E02FE"/>
    <w:rsid w:val="007E0EB4"/>
    <w:rsid w:val="007E13BD"/>
    <w:rsid w:val="007E1483"/>
    <w:rsid w:val="007E6E4E"/>
    <w:rsid w:val="007F0638"/>
    <w:rsid w:val="007F23C8"/>
    <w:rsid w:val="007F34FB"/>
    <w:rsid w:val="008011FC"/>
    <w:rsid w:val="008018FE"/>
    <w:rsid w:val="00802478"/>
    <w:rsid w:val="00803187"/>
    <w:rsid w:val="00811DB8"/>
    <w:rsid w:val="0081238E"/>
    <w:rsid w:val="00812F89"/>
    <w:rsid w:val="00814DB5"/>
    <w:rsid w:val="0081657A"/>
    <w:rsid w:val="0082248E"/>
    <w:rsid w:val="00824EE2"/>
    <w:rsid w:val="00827820"/>
    <w:rsid w:val="00846A40"/>
    <w:rsid w:val="0086688C"/>
    <w:rsid w:val="0088045B"/>
    <w:rsid w:val="008834A6"/>
    <w:rsid w:val="00891326"/>
    <w:rsid w:val="0089150B"/>
    <w:rsid w:val="0089295D"/>
    <w:rsid w:val="008A4FBC"/>
    <w:rsid w:val="008A7CB6"/>
    <w:rsid w:val="008B0659"/>
    <w:rsid w:val="008B11BA"/>
    <w:rsid w:val="008C3DF6"/>
    <w:rsid w:val="008C3E05"/>
    <w:rsid w:val="008C5359"/>
    <w:rsid w:val="008C588C"/>
    <w:rsid w:val="008D1362"/>
    <w:rsid w:val="008D43F1"/>
    <w:rsid w:val="008D4A32"/>
    <w:rsid w:val="008D5C12"/>
    <w:rsid w:val="008D7025"/>
    <w:rsid w:val="008E3DD8"/>
    <w:rsid w:val="008E4F02"/>
    <w:rsid w:val="008F7B0F"/>
    <w:rsid w:val="009020C3"/>
    <w:rsid w:val="00916E1B"/>
    <w:rsid w:val="00924311"/>
    <w:rsid w:val="009256B7"/>
    <w:rsid w:val="00931F3D"/>
    <w:rsid w:val="00935998"/>
    <w:rsid w:val="0093744E"/>
    <w:rsid w:val="00937EC2"/>
    <w:rsid w:val="00945BE9"/>
    <w:rsid w:val="00946483"/>
    <w:rsid w:val="00947A6E"/>
    <w:rsid w:val="0095058E"/>
    <w:rsid w:val="00954D04"/>
    <w:rsid w:val="00965986"/>
    <w:rsid w:val="009713EF"/>
    <w:rsid w:val="00974C01"/>
    <w:rsid w:val="00977238"/>
    <w:rsid w:val="009776CF"/>
    <w:rsid w:val="00990374"/>
    <w:rsid w:val="0099044C"/>
    <w:rsid w:val="00992346"/>
    <w:rsid w:val="009957E2"/>
    <w:rsid w:val="009A0DDE"/>
    <w:rsid w:val="009A2CCE"/>
    <w:rsid w:val="009A30F4"/>
    <w:rsid w:val="009A476B"/>
    <w:rsid w:val="009B054A"/>
    <w:rsid w:val="009B0C4C"/>
    <w:rsid w:val="009B7B3B"/>
    <w:rsid w:val="009C6C5E"/>
    <w:rsid w:val="009D3D1A"/>
    <w:rsid w:val="009D4188"/>
    <w:rsid w:val="009D49C6"/>
    <w:rsid w:val="009D60D1"/>
    <w:rsid w:val="009D687B"/>
    <w:rsid w:val="009D6C1D"/>
    <w:rsid w:val="009E1AC7"/>
    <w:rsid w:val="009E3800"/>
    <w:rsid w:val="009F0C7A"/>
    <w:rsid w:val="009F2D46"/>
    <w:rsid w:val="00A03A19"/>
    <w:rsid w:val="00A17F35"/>
    <w:rsid w:val="00A23B24"/>
    <w:rsid w:val="00A24954"/>
    <w:rsid w:val="00A33B8E"/>
    <w:rsid w:val="00A35054"/>
    <w:rsid w:val="00A36AD0"/>
    <w:rsid w:val="00A4088B"/>
    <w:rsid w:val="00A43B2B"/>
    <w:rsid w:val="00A46950"/>
    <w:rsid w:val="00A47225"/>
    <w:rsid w:val="00A53E82"/>
    <w:rsid w:val="00A53ED7"/>
    <w:rsid w:val="00A65D25"/>
    <w:rsid w:val="00A700CA"/>
    <w:rsid w:val="00A728D9"/>
    <w:rsid w:val="00A7375E"/>
    <w:rsid w:val="00A73786"/>
    <w:rsid w:val="00A75C76"/>
    <w:rsid w:val="00A80561"/>
    <w:rsid w:val="00A843EA"/>
    <w:rsid w:val="00A92684"/>
    <w:rsid w:val="00A950E7"/>
    <w:rsid w:val="00A962AA"/>
    <w:rsid w:val="00A96451"/>
    <w:rsid w:val="00AA1B96"/>
    <w:rsid w:val="00AA786D"/>
    <w:rsid w:val="00AA790B"/>
    <w:rsid w:val="00AA7F6B"/>
    <w:rsid w:val="00AB0B51"/>
    <w:rsid w:val="00AB3425"/>
    <w:rsid w:val="00AB6853"/>
    <w:rsid w:val="00AB695C"/>
    <w:rsid w:val="00AB6EF6"/>
    <w:rsid w:val="00AC04FD"/>
    <w:rsid w:val="00AC33EC"/>
    <w:rsid w:val="00AD0B1F"/>
    <w:rsid w:val="00AD1429"/>
    <w:rsid w:val="00AD574A"/>
    <w:rsid w:val="00AD7E65"/>
    <w:rsid w:val="00AE1350"/>
    <w:rsid w:val="00AE534A"/>
    <w:rsid w:val="00AE76F3"/>
    <w:rsid w:val="00AF25ED"/>
    <w:rsid w:val="00AF2CEF"/>
    <w:rsid w:val="00AF542C"/>
    <w:rsid w:val="00B07DED"/>
    <w:rsid w:val="00B175B7"/>
    <w:rsid w:val="00B219C5"/>
    <w:rsid w:val="00B21F8F"/>
    <w:rsid w:val="00B24B3B"/>
    <w:rsid w:val="00B25D78"/>
    <w:rsid w:val="00B34A8C"/>
    <w:rsid w:val="00B3603B"/>
    <w:rsid w:val="00B41B0A"/>
    <w:rsid w:val="00B72E65"/>
    <w:rsid w:val="00B77619"/>
    <w:rsid w:val="00B856E2"/>
    <w:rsid w:val="00B927A0"/>
    <w:rsid w:val="00B9356E"/>
    <w:rsid w:val="00B937D7"/>
    <w:rsid w:val="00B9677A"/>
    <w:rsid w:val="00BA29F3"/>
    <w:rsid w:val="00BA5598"/>
    <w:rsid w:val="00BB3B2F"/>
    <w:rsid w:val="00BB50AC"/>
    <w:rsid w:val="00BC24BF"/>
    <w:rsid w:val="00BC6A3E"/>
    <w:rsid w:val="00BE614E"/>
    <w:rsid w:val="00BE62B8"/>
    <w:rsid w:val="00BF36E8"/>
    <w:rsid w:val="00BF37A2"/>
    <w:rsid w:val="00BF79C2"/>
    <w:rsid w:val="00C00F7E"/>
    <w:rsid w:val="00C0209A"/>
    <w:rsid w:val="00C077CD"/>
    <w:rsid w:val="00C13859"/>
    <w:rsid w:val="00C17C67"/>
    <w:rsid w:val="00C23706"/>
    <w:rsid w:val="00C33549"/>
    <w:rsid w:val="00C3589B"/>
    <w:rsid w:val="00C37508"/>
    <w:rsid w:val="00C37CC7"/>
    <w:rsid w:val="00C43BF5"/>
    <w:rsid w:val="00C53E33"/>
    <w:rsid w:val="00C54504"/>
    <w:rsid w:val="00C57FAF"/>
    <w:rsid w:val="00C61095"/>
    <w:rsid w:val="00C6219C"/>
    <w:rsid w:val="00C62C17"/>
    <w:rsid w:val="00C669B7"/>
    <w:rsid w:val="00C67B0D"/>
    <w:rsid w:val="00C85A60"/>
    <w:rsid w:val="00C863E4"/>
    <w:rsid w:val="00C8729C"/>
    <w:rsid w:val="00C94242"/>
    <w:rsid w:val="00C96078"/>
    <w:rsid w:val="00C96A3D"/>
    <w:rsid w:val="00CA0346"/>
    <w:rsid w:val="00CA36D4"/>
    <w:rsid w:val="00CA6221"/>
    <w:rsid w:val="00CA70D9"/>
    <w:rsid w:val="00CA7DAD"/>
    <w:rsid w:val="00CB184B"/>
    <w:rsid w:val="00CB2B50"/>
    <w:rsid w:val="00CB4D0B"/>
    <w:rsid w:val="00CB705D"/>
    <w:rsid w:val="00CC2235"/>
    <w:rsid w:val="00CC55A0"/>
    <w:rsid w:val="00CC5E67"/>
    <w:rsid w:val="00CE516C"/>
    <w:rsid w:val="00CF2B48"/>
    <w:rsid w:val="00CF4571"/>
    <w:rsid w:val="00CF4C91"/>
    <w:rsid w:val="00CF52EC"/>
    <w:rsid w:val="00D05292"/>
    <w:rsid w:val="00D055AD"/>
    <w:rsid w:val="00D1251F"/>
    <w:rsid w:val="00D1280D"/>
    <w:rsid w:val="00D13AB2"/>
    <w:rsid w:val="00D148A4"/>
    <w:rsid w:val="00D27B6D"/>
    <w:rsid w:val="00D27C3E"/>
    <w:rsid w:val="00D30B01"/>
    <w:rsid w:val="00D31CDF"/>
    <w:rsid w:val="00D31F9D"/>
    <w:rsid w:val="00D31FF0"/>
    <w:rsid w:val="00D32D0C"/>
    <w:rsid w:val="00D32D20"/>
    <w:rsid w:val="00D33187"/>
    <w:rsid w:val="00D34104"/>
    <w:rsid w:val="00D34C96"/>
    <w:rsid w:val="00D34FB1"/>
    <w:rsid w:val="00D434D8"/>
    <w:rsid w:val="00D46E90"/>
    <w:rsid w:val="00D47F46"/>
    <w:rsid w:val="00D51FBC"/>
    <w:rsid w:val="00D526F3"/>
    <w:rsid w:val="00D57A6C"/>
    <w:rsid w:val="00D6220F"/>
    <w:rsid w:val="00D62744"/>
    <w:rsid w:val="00D7252C"/>
    <w:rsid w:val="00D77534"/>
    <w:rsid w:val="00D81CAA"/>
    <w:rsid w:val="00D865F2"/>
    <w:rsid w:val="00D95B3E"/>
    <w:rsid w:val="00DA7DEF"/>
    <w:rsid w:val="00DB14C4"/>
    <w:rsid w:val="00DB5B36"/>
    <w:rsid w:val="00DC1702"/>
    <w:rsid w:val="00DC1849"/>
    <w:rsid w:val="00DC57D8"/>
    <w:rsid w:val="00DD241A"/>
    <w:rsid w:val="00DD4285"/>
    <w:rsid w:val="00DE0E03"/>
    <w:rsid w:val="00DE529D"/>
    <w:rsid w:val="00DE54CA"/>
    <w:rsid w:val="00DF27D7"/>
    <w:rsid w:val="00DF6AD7"/>
    <w:rsid w:val="00E02376"/>
    <w:rsid w:val="00E047AB"/>
    <w:rsid w:val="00E054B0"/>
    <w:rsid w:val="00E073FB"/>
    <w:rsid w:val="00E1286D"/>
    <w:rsid w:val="00E14DAA"/>
    <w:rsid w:val="00E21A3D"/>
    <w:rsid w:val="00E24923"/>
    <w:rsid w:val="00E25CBE"/>
    <w:rsid w:val="00E27A5B"/>
    <w:rsid w:val="00E3067A"/>
    <w:rsid w:val="00E31194"/>
    <w:rsid w:val="00E35291"/>
    <w:rsid w:val="00E3708B"/>
    <w:rsid w:val="00E51FD0"/>
    <w:rsid w:val="00E60EF8"/>
    <w:rsid w:val="00E64EF8"/>
    <w:rsid w:val="00E74C44"/>
    <w:rsid w:val="00E80A54"/>
    <w:rsid w:val="00E848B0"/>
    <w:rsid w:val="00E85706"/>
    <w:rsid w:val="00E90F08"/>
    <w:rsid w:val="00E97D68"/>
    <w:rsid w:val="00EA426E"/>
    <w:rsid w:val="00EA4892"/>
    <w:rsid w:val="00EB03EA"/>
    <w:rsid w:val="00EB368C"/>
    <w:rsid w:val="00EB5848"/>
    <w:rsid w:val="00EB6552"/>
    <w:rsid w:val="00EB74EA"/>
    <w:rsid w:val="00EB76ED"/>
    <w:rsid w:val="00EC1249"/>
    <w:rsid w:val="00EC1CE6"/>
    <w:rsid w:val="00EE09FB"/>
    <w:rsid w:val="00EE656A"/>
    <w:rsid w:val="00EF19AE"/>
    <w:rsid w:val="00EF1D12"/>
    <w:rsid w:val="00EF32AD"/>
    <w:rsid w:val="00EF3D8A"/>
    <w:rsid w:val="00EF69FD"/>
    <w:rsid w:val="00EF6AA9"/>
    <w:rsid w:val="00F03851"/>
    <w:rsid w:val="00F10335"/>
    <w:rsid w:val="00F1070D"/>
    <w:rsid w:val="00F13227"/>
    <w:rsid w:val="00F14672"/>
    <w:rsid w:val="00F16B2C"/>
    <w:rsid w:val="00F255E4"/>
    <w:rsid w:val="00F30859"/>
    <w:rsid w:val="00F41163"/>
    <w:rsid w:val="00F42D95"/>
    <w:rsid w:val="00F46E0E"/>
    <w:rsid w:val="00F530B5"/>
    <w:rsid w:val="00F56C94"/>
    <w:rsid w:val="00F72E01"/>
    <w:rsid w:val="00F744EB"/>
    <w:rsid w:val="00F76A55"/>
    <w:rsid w:val="00F774A6"/>
    <w:rsid w:val="00F86E11"/>
    <w:rsid w:val="00F92073"/>
    <w:rsid w:val="00F975FE"/>
    <w:rsid w:val="00FA257E"/>
    <w:rsid w:val="00FA6629"/>
    <w:rsid w:val="00FB13E4"/>
    <w:rsid w:val="00FB6E37"/>
    <w:rsid w:val="00FC2971"/>
    <w:rsid w:val="00FC5ACA"/>
    <w:rsid w:val="00FD5D9B"/>
    <w:rsid w:val="00FD6CD0"/>
    <w:rsid w:val="00FD76E6"/>
    <w:rsid w:val="00FE30BB"/>
    <w:rsid w:val="00FE700E"/>
    <w:rsid w:val="00FE76D1"/>
    <w:rsid w:val="00FF09EE"/>
    <w:rsid w:val="00FF10A7"/>
    <w:rsid w:val="00FF2F3E"/>
    <w:rsid w:val="00FF3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07DDB5"/>
  <w15:docId w15:val="{E1F74AC4-1B8B-4327-A6D8-9BCCE49C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C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6109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610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109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71C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C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nhideWhenUsed/>
    <w:rsid w:val="00015A88"/>
    <w:rPr>
      <w:color w:val="0000FF"/>
      <w:u w:val="single"/>
    </w:rPr>
  </w:style>
  <w:style w:type="character" w:customStyle="1" w:styleId="newslist">
    <w:name w:val="newslist"/>
    <w:rsid w:val="00015A88"/>
  </w:style>
  <w:style w:type="character" w:customStyle="1" w:styleId="scayt-misspell">
    <w:name w:val="scayt-misspell"/>
    <w:rsid w:val="00015A88"/>
  </w:style>
  <w:style w:type="paragraph" w:styleId="a9">
    <w:name w:val="header"/>
    <w:basedOn w:val="a"/>
    <w:link w:val="aa"/>
    <w:uiPriority w:val="99"/>
    <w:unhideWhenUsed/>
    <w:rsid w:val="00EA489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A489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A48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A4892"/>
    <w:rPr>
      <w:sz w:val="22"/>
      <w:szCs w:val="22"/>
      <w:lang w:eastAsia="en-US"/>
    </w:rPr>
  </w:style>
  <w:style w:type="paragraph" w:styleId="ad">
    <w:name w:val="No Spacing"/>
    <w:uiPriority w:val="1"/>
    <w:qFormat/>
    <w:rsid w:val="00A843EA"/>
    <w:rPr>
      <w:rFonts w:eastAsia="Times New Roman"/>
      <w:sz w:val="22"/>
      <w:szCs w:val="22"/>
    </w:rPr>
  </w:style>
  <w:style w:type="paragraph" w:styleId="ae">
    <w:name w:val="caption"/>
    <w:basedOn w:val="a"/>
    <w:next w:val="a"/>
    <w:uiPriority w:val="35"/>
    <w:unhideWhenUsed/>
    <w:qFormat/>
    <w:rsid w:val="003274C6"/>
    <w:rPr>
      <w:b/>
      <w:bCs/>
      <w:sz w:val="20"/>
      <w:szCs w:val="20"/>
    </w:rPr>
  </w:style>
  <w:style w:type="paragraph" w:styleId="af">
    <w:name w:val="Title"/>
    <w:basedOn w:val="a"/>
    <w:link w:val="af0"/>
    <w:qFormat/>
    <w:rsid w:val="003274C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0">
    <w:name w:val="Название Знак"/>
    <w:basedOn w:val="a0"/>
    <w:link w:val="af"/>
    <w:rsid w:val="003274C6"/>
    <w:rPr>
      <w:rFonts w:ascii="Times New Roman" w:eastAsia="Times New Roman" w:hAnsi="Times New Roman"/>
      <w:b/>
      <w:bCs/>
      <w:sz w:val="28"/>
      <w:szCs w:val="24"/>
    </w:rPr>
  </w:style>
  <w:style w:type="paragraph" w:styleId="af1">
    <w:name w:val="List Paragraph"/>
    <w:basedOn w:val="a"/>
    <w:uiPriority w:val="34"/>
    <w:qFormat/>
    <w:rsid w:val="00795D5D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35054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39"/>
    <w:rsid w:val="00D32D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F72E01"/>
    <w:rPr>
      <w:color w:val="954F72" w:themeColor="followedHyperlink"/>
      <w:u w:val="single"/>
    </w:rPr>
  </w:style>
  <w:style w:type="table" w:customStyle="1" w:styleId="3">
    <w:name w:val="Сетка таблицы3"/>
    <w:basedOn w:val="a1"/>
    <w:next w:val="a7"/>
    <w:uiPriority w:val="39"/>
    <w:rsid w:val="002B5F1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47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432">
              <w:marLeft w:val="88"/>
              <w:marRight w:val="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991044">
      <w:bodyDiv w:val="1"/>
      <w:marLeft w:val="0"/>
      <w:marRight w:val="0"/>
      <w:marTop w:val="188"/>
      <w:marBottom w:val="1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1627">
              <w:marLeft w:val="125"/>
              <w:marRight w:val="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reabilcentr@admhmao.ru" TargetMode="External"/><Relationship Id="rId13" Type="http://schemas.openxmlformats.org/officeDocument/2006/relationships/hyperlink" Target="https://vkvideo.ru/video-139612544_456240580?ref_domain=xn----7sbfbmfnfjizbcr3ahlp9f.xn--p1ai" TargetMode="External"/><Relationship Id="rId18" Type="http://schemas.openxmlformats.org/officeDocument/2006/relationships/hyperlink" Target="https://ru.wikipedia.org/wiki/Microsof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video.ru/video-139612544_456240640?ref_domain=xn----7sbfbmfnfjizbcr3ahlp9f.xn--p1ai" TargetMode="External"/><Relationship Id="rId17" Type="http://schemas.openxmlformats.org/officeDocument/2006/relationships/hyperlink" Target="https://vkvideo.ru/video-134579208_456250365?t=59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video.ru/video-139612544_456240634?ref_domain=xn----7sbfbmfnfjizbcr3ahlp9f.xn--p1ai" TargetMode="External"/><Relationship Id="rId20" Type="http://schemas.openxmlformats.org/officeDocument/2006/relationships/hyperlink" Target="https://disk.yandex.ru/d/KtwTLu8FzZzJX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n----7sbfbmfnfjizbcr3ahlp9f.xn--p1ai/sotciokul-turnaya-reabilitatciy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amotlor.tv/ru/news-page/nv/nashu-semochnuyu-gruppu-priglasili-pouchastvovat-v-pryamom-efire" TargetMode="External"/><Relationship Id="rId10" Type="http://schemas.openxmlformats.org/officeDocument/2006/relationships/hyperlink" Target="http://xn----7sbfbmfnfjizbcr3ahlp9f.xn--p1ai/programma-sociokulturnoy-reabilitacii-podrostkov-s-ogranichennymi-vozmozhnostyami-zdorovya-i-molodyh-invalidov-skri-art-formula.html" TargetMode="External"/><Relationship Id="rId19" Type="http://schemas.openxmlformats.org/officeDocument/2006/relationships/hyperlink" Target="https://disk.yandex.ru/d/Urf5qa0pSqSkF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5;&#1080;&#1078;&#1085;&#1077;&#1074;&#1072;&#1088;&#1090;&#1086;&#1074;&#1089;&#1082;&#1080;&#1081;-&#1084;&#1088;&#1094;.&#1088;&#1092;/" TargetMode="External"/><Relationship Id="rId14" Type="http://schemas.openxmlformats.org/officeDocument/2006/relationships/hyperlink" Target="https://samotlor.tv/ru/news-page/nv/nashu-semochnuyu-gruppu-priglasili-pouchastvovat-v-pryamom-efir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B3D99-47D3-4E6E-B05E-CEFB974E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ДСР</Company>
  <LinksUpToDate>false</LinksUpToDate>
  <CharactersWithSpaces>17283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Бастанжиева Е.В.</dc:creator>
  <cp:lastModifiedBy>Елена Юшкова Сергеевна</cp:lastModifiedBy>
  <cp:revision>148</cp:revision>
  <cp:lastPrinted>2015-01-27T09:55:00Z</cp:lastPrinted>
  <dcterms:created xsi:type="dcterms:W3CDTF">2026-07-30T12:00:00Z</dcterms:created>
  <dcterms:modified xsi:type="dcterms:W3CDTF">2026-08-21T11:15:00Z</dcterms:modified>
</cp:coreProperties>
</file>